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5B4" w:rsidRPr="00E52B53" w:rsidRDefault="00B215B4" w:rsidP="00B215B4">
      <w:pPr>
        <w:pStyle w:val="20"/>
        <w:shd w:val="clear" w:color="auto" w:fill="auto"/>
        <w:spacing w:line="360" w:lineRule="auto"/>
        <w:rPr>
          <w:b/>
          <w:sz w:val="20"/>
          <w:szCs w:val="20"/>
        </w:rPr>
      </w:pPr>
      <w:bookmarkStart w:id="0" w:name="bookmark2"/>
      <w:bookmarkStart w:id="1" w:name="bookmark3"/>
      <w:r w:rsidRPr="00E52B53">
        <w:rPr>
          <w:b/>
          <w:color w:val="000000"/>
          <w:sz w:val="20"/>
          <w:szCs w:val="20"/>
          <w:lang w:eastAsia="ru-RU" w:bidi="ru-RU"/>
        </w:rPr>
        <w:t xml:space="preserve">Тема 3. Патентная информация и </w:t>
      </w:r>
      <w:proofErr w:type="gramStart"/>
      <w:r w:rsidRPr="00E52B53">
        <w:rPr>
          <w:b/>
          <w:color w:val="000000"/>
          <w:sz w:val="20"/>
          <w:szCs w:val="20"/>
          <w:lang w:eastAsia="ru-RU" w:bidi="ru-RU"/>
        </w:rPr>
        <w:t>патентные</w:t>
      </w:r>
      <w:bookmarkEnd w:id="0"/>
      <w:bookmarkEnd w:id="1"/>
      <w:proofErr w:type="gramEnd"/>
    </w:p>
    <w:p w:rsidR="00D10146" w:rsidRDefault="00B215B4" w:rsidP="00D10146">
      <w:pPr>
        <w:pStyle w:val="1"/>
        <w:shd w:val="clear" w:color="auto" w:fill="auto"/>
        <w:spacing w:after="240" w:line="360" w:lineRule="auto"/>
        <w:ind w:firstLine="0"/>
        <w:jc w:val="center"/>
        <w:rPr>
          <w:b/>
          <w:color w:val="000000"/>
          <w:sz w:val="20"/>
          <w:szCs w:val="20"/>
          <w:lang w:eastAsia="ru-RU" w:bidi="ru-RU"/>
        </w:rPr>
      </w:pPr>
      <w:r w:rsidRPr="00E52B53">
        <w:rPr>
          <w:b/>
          <w:color w:val="000000"/>
          <w:sz w:val="20"/>
          <w:szCs w:val="20"/>
          <w:lang w:eastAsia="ru-RU" w:bidi="ru-RU"/>
        </w:rPr>
        <w:t xml:space="preserve">исследования </w:t>
      </w:r>
      <w:bookmarkStart w:id="2" w:name="bookmark4"/>
      <w:bookmarkStart w:id="3" w:name="bookmark5"/>
    </w:p>
    <w:p w:rsidR="00B215B4" w:rsidRPr="00E52B53" w:rsidRDefault="00B215B4" w:rsidP="00D10146">
      <w:pPr>
        <w:pStyle w:val="1"/>
        <w:shd w:val="clear" w:color="auto" w:fill="auto"/>
        <w:spacing w:after="240" w:line="360" w:lineRule="auto"/>
        <w:ind w:firstLine="0"/>
        <w:jc w:val="center"/>
        <w:rPr>
          <w:b/>
          <w:sz w:val="20"/>
          <w:szCs w:val="20"/>
        </w:rPr>
      </w:pPr>
      <w:r w:rsidRPr="00E52B53">
        <w:rPr>
          <w:b/>
          <w:color w:val="000000"/>
          <w:sz w:val="20"/>
          <w:szCs w:val="20"/>
          <w:lang w:eastAsia="ru-RU" w:bidi="ru-RU"/>
        </w:rPr>
        <w:t>Патентная документация</w:t>
      </w:r>
      <w:bookmarkEnd w:id="2"/>
      <w:bookmarkEnd w:id="3"/>
    </w:p>
    <w:p w:rsidR="00E52B53" w:rsidRDefault="00B215B4" w:rsidP="00B215B4">
      <w:pPr>
        <w:pStyle w:val="1"/>
        <w:shd w:val="clear" w:color="auto" w:fill="auto"/>
        <w:spacing w:line="360" w:lineRule="auto"/>
        <w:ind w:firstLine="720"/>
        <w:jc w:val="both"/>
        <w:rPr>
          <w:color w:val="000000"/>
          <w:sz w:val="20"/>
          <w:szCs w:val="20"/>
          <w:lang w:eastAsia="ru-RU" w:bidi="ru-RU"/>
        </w:rPr>
      </w:pPr>
      <w:r w:rsidRPr="00E52B53">
        <w:rPr>
          <w:b/>
          <w:color w:val="000000"/>
          <w:sz w:val="20"/>
          <w:szCs w:val="20"/>
          <w:lang w:eastAsia="ru-RU" w:bidi="ru-RU"/>
        </w:rPr>
        <w:t>Патентная документация</w:t>
      </w:r>
      <w:r w:rsidRPr="00B215B4">
        <w:rPr>
          <w:color w:val="000000"/>
          <w:sz w:val="20"/>
          <w:szCs w:val="20"/>
          <w:lang w:eastAsia="ru-RU" w:bidi="ru-RU"/>
        </w:rPr>
        <w:t xml:space="preserve"> </w:t>
      </w:r>
      <w:r w:rsidR="00E52B53">
        <w:rPr>
          <w:color w:val="000000"/>
          <w:sz w:val="20"/>
          <w:szCs w:val="20"/>
          <w:lang w:eastAsia="ru-RU" w:bidi="ru-RU"/>
        </w:rPr>
        <w:t xml:space="preserve">– </w:t>
      </w:r>
      <w:r w:rsidRPr="00B215B4">
        <w:rPr>
          <w:color w:val="000000"/>
          <w:sz w:val="20"/>
          <w:szCs w:val="20"/>
          <w:lang w:eastAsia="ru-RU" w:bidi="ru-RU"/>
        </w:rPr>
        <w:t xml:space="preserve">это совокупность публикуемых и непубликуемых документов (и извлечений из них), содержащих сведения о результатах научно-технических и проектно-конструкторских разработок, заявленных или признанных открытиями, изобретениями, промышленными образцами, полезными моделями, а также сведения об охране прав изобретателей, </w:t>
      </w:r>
      <w:proofErr w:type="spellStart"/>
      <w:r w:rsidRPr="00B215B4">
        <w:rPr>
          <w:color w:val="000000"/>
          <w:sz w:val="20"/>
          <w:szCs w:val="20"/>
          <w:lang w:eastAsia="ru-RU" w:bidi="ru-RU"/>
        </w:rPr>
        <w:t>патентообладателей</w:t>
      </w:r>
      <w:proofErr w:type="spellEnd"/>
      <w:r w:rsidRPr="00B215B4">
        <w:rPr>
          <w:color w:val="000000"/>
          <w:sz w:val="20"/>
          <w:szCs w:val="20"/>
          <w:lang w:eastAsia="ru-RU" w:bidi="ru-RU"/>
        </w:rPr>
        <w:t>, владельцев дипломов на открытия и свидетельств о регистрации промышленных образцов, полезных моделей и товарных знаков (те</w:t>
      </w:r>
      <w:proofErr w:type="gramStart"/>
      <w:r w:rsidRPr="00B215B4">
        <w:rPr>
          <w:color w:val="000000"/>
          <w:sz w:val="20"/>
          <w:szCs w:val="20"/>
          <w:lang w:eastAsia="ru-RU" w:bidi="ru-RU"/>
        </w:rPr>
        <w:t>.</w:t>
      </w:r>
      <w:proofErr w:type="gramEnd"/>
      <w:r w:rsidRPr="00B215B4">
        <w:rPr>
          <w:color w:val="000000"/>
          <w:sz w:val="20"/>
          <w:szCs w:val="20"/>
          <w:lang w:eastAsia="ru-RU" w:bidi="ru-RU"/>
        </w:rPr>
        <w:t xml:space="preserve"> </w:t>
      </w:r>
      <w:proofErr w:type="gramStart"/>
      <w:r w:rsidRPr="00B215B4">
        <w:rPr>
          <w:color w:val="000000"/>
          <w:sz w:val="20"/>
          <w:szCs w:val="20"/>
          <w:lang w:eastAsia="ru-RU" w:bidi="ru-RU"/>
        </w:rPr>
        <w:t>о</w:t>
      </w:r>
      <w:proofErr w:type="gramEnd"/>
      <w:r w:rsidRPr="00B215B4">
        <w:rPr>
          <w:color w:val="000000"/>
          <w:sz w:val="20"/>
          <w:szCs w:val="20"/>
          <w:lang w:eastAsia="ru-RU" w:bidi="ru-RU"/>
        </w:rPr>
        <w:t xml:space="preserve">фициальные публикации патентных ведомств): </w:t>
      </w:r>
    </w:p>
    <w:p w:rsidR="00B215B4" w:rsidRPr="00B215B4" w:rsidRDefault="00B215B4" w:rsidP="00E52B53">
      <w:pPr>
        <w:pStyle w:val="1"/>
        <w:numPr>
          <w:ilvl w:val="0"/>
          <w:numId w:val="6"/>
        </w:numPr>
        <w:shd w:val="clear" w:color="auto" w:fill="auto"/>
        <w:spacing w:line="360" w:lineRule="auto"/>
        <w:ind w:left="709"/>
        <w:jc w:val="both"/>
        <w:rPr>
          <w:sz w:val="20"/>
          <w:szCs w:val="20"/>
        </w:rPr>
      </w:pPr>
      <w:r w:rsidRPr="00B215B4">
        <w:rPr>
          <w:color w:val="000000"/>
          <w:sz w:val="20"/>
          <w:szCs w:val="20"/>
          <w:lang w:eastAsia="ru-RU" w:bidi="ru-RU"/>
        </w:rPr>
        <w:t>официальные патентные бюллетени,</w:t>
      </w:r>
    </w:p>
    <w:p w:rsidR="00B215B4" w:rsidRPr="00B215B4" w:rsidRDefault="00B215B4" w:rsidP="00E52B53">
      <w:pPr>
        <w:pStyle w:val="1"/>
        <w:numPr>
          <w:ilvl w:val="0"/>
          <w:numId w:val="6"/>
        </w:numPr>
        <w:shd w:val="clear" w:color="auto" w:fill="auto"/>
        <w:tabs>
          <w:tab w:val="left" w:pos="722"/>
        </w:tabs>
        <w:spacing w:line="360" w:lineRule="auto"/>
        <w:ind w:left="709"/>
        <w:jc w:val="both"/>
        <w:rPr>
          <w:sz w:val="20"/>
          <w:szCs w:val="20"/>
        </w:rPr>
      </w:pPr>
      <w:r w:rsidRPr="00B215B4">
        <w:rPr>
          <w:color w:val="000000"/>
          <w:sz w:val="20"/>
          <w:szCs w:val="20"/>
          <w:lang w:eastAsia="ru-RU" w:bidi="ru-RU"/>
        </w:rPr>
        <w:t xml:space="preserve">описания к заявкам на изобретения (прошедшим или </w:t>
      </w:r>
      <w:proofErr w:type="spellStart"/>
      <w:r w:rsidRPr="00B215B4">
        <w:rPr>
          <w:color w:val="000000"/>
          <w:sz w:val="20"/>
          <w:szCs w:val="20"/>
          <w:lang w:eastAsia="ru-RU" w:bidi="ru-RU"/>
        </w:rPr>
        <w:t>непрошедшим</w:t>
      </w:r>
      <w:proofErr w:type="spellEnd"/>
      <w:r w:rsidRPr="00B215B4">
        <w:rPr>
          <w:color w:val="000000"/>
          <w:sz w:val="20"/>
          <w:szCs w:val="20"/>
          <w:lang w:eastAsia="ru-RU" w:bidi="ru-RU"/>
        </w:rPr>
        <w:t xml:space="preserve"> экспертизу),</w:t>
      </w:r>
    </w:p>
    <w:p w:rsidR="00B215B4" w:rsidRPr="00B215B4" w:rsidRDefault="00B215B4" w:rsidP="00E52B53">
      <w:pPr>
        <w:pStyle w:val="1"/>
        <w:numPr>
          <w:ilvl w:val="0"/>
          <w:numId w:val="6"/>
        </w:numPr>
        <w:shd w:val="clear" w:color="auto" w:fill="auto"/>
        <w:tabs>
          <w:tab w:val="left" w:pos="722"/>
        </w:tabs>
        <w:spacing w:line="360" w:lineRule="auto"/>
        <w:ind w:left="709"/>
        <w:jc w:val="both"/>
        <w:rPr>
          <w:sz w:val="20"/>
          <w:szCs w:val="20"/>
        </w:rPr>
      </w:pPr>
      <w:r w:rsidRPr="00B215B4">
        <w:rPr>
          <w:color w:val="000000"/>
          <w:sz w:val="20"/>
          <w:szCs w:val="20"/>
          <w:lang w:eastAsia="ru-RU" w:bidi="ru-RU"/>
        </w:rPr>
        <w:t>описания изобретений к авторским свидетельствам и патентам,</w:t>
      </w:r>
    </w:p>
    <w:p w:rsidR="00B215B4" w:rsidRPr="00B215B4" w:rsidRDefault="00B215B4" w:rsidP="00E52B53">
      <w:pPr>
        <w:pStyle w:val="1"/>
        <w:numPr>
          <w:ilvl w:val="0"/>
          <w:numId w:val="6"/>
        </w:numPr>
        <w:shd w:val="clear" w:color="auto" w:fill="auto"/>
        <w:tabs>
          <w:tab w:val="left" w:pos="722"/>
        </w:tabs>
        <w:spacing w:line="360" w:lineRule="auto"/>
        <w:ind w:left="709"/>
        <w:jc w:val="both"/>
        <w:rPr>
          <w:sz w:val="20"/>
          <w:szCs w:val="20"/>
        </w:rPr>
      </w:pPr>
      <w:r w:rsidRPr="00B215B4">
        <w:rPr>
          <w:color w:val="000000"/>
          <w:sz w:val="20"/>
          <w:szCs w:val="20"/>
          <w:lang w:eastAsia="ru-RU" w:bidi="ru-RU"/>
        </w:rPr>
        <w:t>описания полезных моделей;</w:t>
      </w:r>
    </w:p>
    <w:p w:rsidR="00B215B4" w:rsidRPr="00B215B4" w:rsidRDefault="00B215B4" w:rsidP="00E52B53">
      <w:pPr>
        <w:pStyle w:val="1"/>
        <w:numPr>
          <w:ilvl w:val="0"/>
          <w:numId w:val="6"/>
        </w:numPr>
        <w:shd w:val="clear" w:color="auto" w:fill="auto"/>
        <w:tabs>
          <w:tab w:val="left" w:pos="722"/>
        </w:tabs>
        <w:spacing w:line="360" w:lineRule="auto"/>
        <w:ind w:left="709"/>
        <w:jc w:val="both"/>
        <w:rPr>
          <w:sz w:val="20"/>
          <w:szCs w:val="20"/>
        </w:rPr>
      </w:pPr>
      <w:r w:rsidRPr="00B215B4">
        <w:rPr>
          <w:color w:val="000000"/>
          <w:sz w:val="20"/>
          <w:szCs w:val="20"/>
          <w:lang w:eastAsia="ru-RU" w:bidi="ru-RU"/>
        </w:rPr>
        <w:t>описания к свидетельствам о полезности (Франция);</w:t>
      </w:r>
    </w:p>
    <w:p w:rsidR="00B215B4" w:rsidRPr="00B215B4" w:rsidRDefault="00B215B4" w:rsidP="00E52B53">
      <w:pPr>
        <w:pStyle w:val="1"/>
        <w:numPr>
          <w:ilvl w:val="0"/>
          <w:numId w:val="6"/>
        </w:numPr>
        <w:shd w:val="clear" w:color="auto" w:fill="auto"/>
        <w:tabs>
          <w:tab w:val="left" w:pos="722"/>
        </w:tabs>
        <w:spacing w:line="360" w:lineRule="auto"/>
        <w:ind w:left="709"/>
        <w:jc w:val="both"/>
        <w:rPr>
          <w:sz w:val="20"/>
          <w:szCs w:val="20"/>
        </w:rPr>
      </w:pPr>
      <w:r w:rsidRPr="00B215B4">
        <w:rPr>
          <w:color w:val="000000"/>
          <w:sz w:val="20"/>
          <w:szCs w:val="20"/>
          <w:lang w:eastAsia="ru-RU" w:bidi="ru-RU"/>
        </w:rPr>
        <w:t>описание промышленных образцов,</w:t>
      </w:r>
    </w:p>
    <w:p w:rsidR="00B215B4" w:rsidRPr="00B215B4" w:rsidRDefault="00B215B4" w:rsidP="00E52B53">
      <w:pPr>
        <w:pStyle w:val="1"/>
        <w:numPr>
          <w:ilvl w:val="0"/>
          <w:numId w:val="6"/>
        </w:numPr>
        <w:shd w:val="clear" w:color="auto" w:fill="auto"/>
        <w:spacing w:line="360" w:lineRule="auto"/>
        <w:ind w:left="709"/>
        <w:jc w:val="both"/>
        <w:rPr>
          <w:sz w:val="20"/>
          <w:szCs w:val="20"/>
        </w:rPr>
      </w:pPr>
      <w:r w:rsidRPr="00B215B4">
        <w:rPr>
          <w:color w:val="000000"/>
          <w:sz w:val="20"/>
          <w:szCs w:val="20"/>
          <w:lang w:eastAsia="ru-RU" w:bidi="ru-RU"/>
        </w:rPr>
        <w:t>официальные публикации об изменениях в состоянии правовой охраны,</w:t>
      </w:r>
    </w:p>
    <w:p w:rsidR="00B215B4" w:rsidRPr="00B215B4" w:rsidRDefault="00B215B4" w:rsidP="00E52B53">
      <w:pPr>
        <w:pStyle w:val="1"/>
        <w:numPr>
          <w:ilvl w:val="0"/>
          <w:numId w:val="6"/>
        </w:numPr>
        <w:shd w:val="clear" w:color="auto" w:fill="auto"/>
        <w:tabs>
          <w:tab w:val="left" w:pos="722"/>
        </w:tabs>
        <w:spacing w:line="360" w:lineRule="auto"/>
        <w:ind w:left="709"/>
        <w:jc w:val="both"/>
        <w:rPr>
          <w:sz w:val="20"/>
          <w:szCs w:val="20"/>
        </w:rPr>
      </w:pPr>
      <w:r w:rsidRPr="00B215B4">
        <w:rPr>
          <w:color w:val="000000"/>
          <w:sz w:val="20"/>
          <w:szCs w:val="20"/>
          <w:lang w:eastAsia="ru-RU" w:bidi="ru-RU"/>
        </w:rPr>
        <w:t>официальные патентные указатели.</w:t>
      </w:r>
    </w:p>
    <w:p w:rsidR="00B215B4" w:rsidRPr="00B215B4" w:rsidRDefault="00B215B4" w:rsidP="00B215B4">
      <w:pPr>
        <w:pStyle w:val="1"/>
        <w:shd w:val="clear" w:color="auto" w:fill="auto"/>
        <w:spacing w:line="360" w:lineRule="auto"/>
        <w:jc w:val="both"/>
        <w:rPr>
          <w:sz w:val="20"/>
          <w:szCs w:val="20"/>
        </w:rPr>
      </w:pPr>
      <w:r w:rsidRPr="00B215B4">
        <w:rPr>
          <w:color w:val="000000"/>
          <w:sz w:val="20"/>
          <w:szCs w:val="20"/>
          <w:lang w:eastAsia="ru-RU" w:bidi="ru-RU"/>
        </w:rPr>
        <w:t>К патентной документации могут быть условно отнесены и так называемые защитные публикации, помещаемые в официальных бюллетенях (например, в США), а также сведения о товарных знаках.</w:t>
      </w:r>
    </w:p>
    <w:p w:rsidR="00B215B4" w:rsidRPr="00B215B4" w:rsidRDefault="00B215B4" w:rsidP="00B215B4">
      <w:pPr>
        <w:pStyle w:val="1"/>
        <w:shd w:val="clear" w:color="auto" w:fill="auto"/>
        <w:spacing w:line="360" w:lineRule="auto"/>
        <w:ind w:firstLine="580"/>
        <w:jc w:val="both"/>
        <w:rPr>
          <w:sz w:val="20"/>
          <w:szCs w:val="20"/>
        </w:rPr>
      </w:pPr>
      <w:r w:rsidRPr="00B215B4">
        <w:rPr>
          <w:color w:val="000000"/>
          <w:sz w:val="20"/>
          <w:szCs w:val="20"/>
          <w:lang w:eastAsia="ru-RU" w:bidi="ru-RU"/>
        </w:rPr>
        <w:t xml:space="preserve">Ежегодно более чем в 90 странах мира публикуется около </w:t>
      </w:r>
      <w:r w:rsidRPr="00B215B4">
        <w:rPr>
          <w:color w:val="000000"/>
          <w:sz w:val="20"/>
          <w:szCs w:val="20"/>
          <w:u w:val="single"/>
          <w:lang w:eastAsia="ru-RU" w:bidi="ru-RU"/>
        </w:rPr>
        <w:t xml:space="preserve">1 </w:t>
      </w:r>
      <w:proofErr w:type="spellStart"/>
      <w:proofErr w:type="gramStart"/>
      <w:r w:rsidRPr="00B215B4">
        <w:rPr>
          <w:color w:val="000000"/>
          <w:sz w:val="20"/>
          <w:szCs w:val="20"/>
          <w:u w:val="single"/>
          <w:lang w:eastAsia="ru-RU" w:bidi="ru-RU"/>
        </w:rPr>
        <w:t>млн</w:t>
      </w:r>
      <w:proofErr w:type="spellEnd"/>
      <w:proofErr w:type="gramEnd"/>
      <w:r w:rsidRPr="00B215B4">
        <w:rPr>
          <w:color w:val="000000"/>
          <w:sz w:val="20"/>
          <w:szCs w:val="20"/>
          <w:lang w:eastAsia="ru-RU" w:bidi="ru-RU"/>
        </w:rPr>
        <w:t xml:space="preserve">, патентных документов, относящихся к </w:t>
      </w:r>
      <w:r w:rsidRPr="00E52B53">
        <w:rPr>
          <w:color w:val="000000"/>
          <w:sz w:val="20"/>
          <w:szCs w:val="20"/>
          <w:u w:val="single"/>
          <w:lang w:eastAsia="ru-RU" w:bidi="ru-RU"/>
        </w:rPr>
        <w:t>280’000 - 300’000</w:t>
      </w:r>
      <w:r w:rsidRPr="00B215B4">
        <w:rPr>
          <w:color w:val="000000"/>
          <w:sz w:val="20"/>
          <w:szCs w:val="20"/>
          <w:lang w:eastAsia="ru-RU" w:bidi="ru-RU"/>
        </w:rPr>
        <w:t xml:space="preserve"> изобретений. Это число ежегодно возрастает на </w:t>
      </w:r>
      <w:r w:rsidRPr="00B215B4">
        <w:rPr>
          <w:color w:val="000000"/>
          <w:sz w:val="20"/>
          <w:szCs w:val="20"/>
          <w:u w:val="single"/>
          <w:lang w:eastAsia="ru-RU" w:bidi="ru-RU"/>
        </w:rPr>
        <w:t>2-3%</w:t>
      </w:r>
      <w:r w:rsidR="00D10146">
        <w:rPr>
          <w:color w:val="000000"/>
          <w:sz w:val="20"/>
          <w:szCs w:val="20"/>
          <w:u w:val="single"/>
          <w:lang w:eastAsia="ru-RU" w:bidi="ru-RU"/>
        </w:rPr>
        <w:t>.</w:t>
      </w:r>
    </w:p>
    <w:p w:rsidR="00B215B4" w:rsidRPr="00B215B4" w:rsidRDefault="00B215B4" w:rsidP="00B215B4">
      <w:pPr>
        <w:pStyle w:val="1"/>
        <w:shd w:val="clear" w:color="auto" w:fill="auto"/>
        <w:spacing w:line="360" w:lineRule="auto"/>
        <w:ind w:firstLine="580"/>
        <w:jc w:val="both"/>
        <w:rPr>
          <w:sz w:val="20"/>
          <w:szCs w:val="20"/>
        </w:rPr>
      </w:pPr>
      <w:r w:rsidRPr="00B215B4">
        <w:rPr>
          <w:color w:val="000000"/>
          <w:sz w:val="20"/>
          <w:szCs w:val="20"/>
          <w:lang w:eastAsia="ru-RU" w:bidi="ru-RU"/>
        </w:rPr>
        <w:t xml:space="preserve">Уже опубликовано более 20_млк патентных документов, более </w:t>
      </w:r>
      <w:r w:rsidRPr="00E52B53">
        <w:rPr>
          <w:color w:val="000000"/>
          <w:sz w:val="20"/>
          <w:szCs w:val="20"/>
          <w:u w:val="single"/>
          <w:lang w:eastAsia="ru-RU" w:bidi="ru-RU"/>
        </w:rPr>
        <w:t xml:space="preserve">11 </w:t>
      </w:r>
      <w:proofErr w:type="spellStart"/>
      <w:proofErr w:type="gramStart"/>
      <w:r w:rsidRPr="00E52B53">
        <w:rPr>
          <w:color w:val="000000"/>
          <w:sz w:val="20"/>
          <w:szCs w:val="20"/>
          <w:u w:val="single"/>
          <w:lang w:eastAsia="ru-RU" w:bidi="ru-RU"/>
        </w:rPr>
        <w:t>млн</w:t>
      </w:r>
      <w:proofErr w:type="spellEnd"/>
      <w:proofErr w:type="gramEnd"/>
      <w:r w:rsidRPr="00E52B53">
        <w:rPr>
          <w:color w:val="000000"/>
          <w:sz w:val="20"/>
          <w:szCs w:val="20"/>
          <w:u w:val="single"/>
          <w:lang w:eastAsia="ru-RU" w:bidi="ru-RU"/>
        </w:rPr>
        <w:t>,</w:t>
      </w:r>
      <w:r w:rsidRPr="00B215B4">
        <w:rPr>
          <w:color w:val="000000"/>
          <w:sz w:val="20"/>
          <w:szCs w:val="20"/>
          <w:lang w:eastAsia="ru-RU" w:bidi="ru-RU"/>
        </w:rPr>
        <w:t xml:space="preserve"> свидетельств на товарные знаки, более </w:t>
      </w:r>
      <w:r w:rsidRPr="00E52B53">
        <w:rPr>
          <w:color w:val="000000"/>
          <w:sz w:val="20"/>
          <w:szCs w:val="20"/>
          <w:u w:val="single"/>
          <w:lang w:eastAsia="ru-RU" w:bidi="ru-RU"/>
        </w:rPr>
        <w:t>5млн</w:t>
      </w:r>
      <w:r w:rsidRPr="00B215B4">
        <w:rPr>
          <w:color w:val="000000"/>
          <w:sz w:val="20"/>
          <w:szCs w:val="20"/>
          <w:lang w:eastAsia="ru-RU" w:bidi="ru-RU"/>
        </w:rPr>
        <w:t xml:space="preserve"> свидетельств на промышленные образцы</w:t>
      </w:r>
    </w:p>
    <w:p w:rsidR="00B215B4" w:rsidRPr="00B215B4" w:rsidRDefault="00B215B4" w:rsidP="00B215B4">
      <w:pPr>
        <w:pStyle w:val="1"/>
        <w:shd w:val="clear" w:color="auto" w:fill="auto"/>
        <w:spacing w:line="360" w:lineRule="auto"/>
        <w:ind w:firstLine="580"/>
        <w:jc w:val="both"/>
        <w:rPr>
          <w:sz w:val="20"/>
          <w:szCs w:val="20"/>
        </w:rPr>
      </w:pPr>
      <w:r w:rsidRPr="00B215B4">
        <w:rPr>
          <w:color w:val="000000"/>
          <w:sz w:val="20"/>
          <w:szCs w:val="20"/>
          <w:lang w:eastAsia="ru-RU" w:bidi="ru-RU"/>
        </w:rPr>
        <w:lastRenderedPageBreak/>
        <w:t xml:space="preserve">Около </w:t>
      </w:r>
      <w:r w:rsidRPr="00B215B4">
        <w:rPr>
          <w:color w:val="000000"/>
          <w:sz w:val="20"/>
          <w:szCs w:val="20"/>
          <w:u w:val="single"/>
          <w:lang w:eastAsia="ru-RU" w:bidi="ru-RU"/>
        </w:rPr>
        <w:t xml:space="preserve">4 </w:t>
      </w:r>
      <w:proofErr w:type="spellStart"/>
      <w:proofErr w:type="gramStart"/>
      <w:r w:rsidRPr="00B215B4">
        <w:rPr>
          <w:color w:val="000000"/>
          <w:sz w:val="20"/>
          <w:szCs w:val="20"/>
          <w:u w:val="single"/>
          <w:lang w:eastAsia="ru-RU" w:bidi="ru-RU"/>
        </w:rPr>
        <w:t>млн</w:t>
      </w:r>
      <w:proofErr w:type="spellEnd"/>
      <w:proofErr w:type="gramEnd"/>
      <w:r w:rsidRPr="00B215B4">
        <w:rPr>
          <w:color w:val="000000"/>
          <w:sz w:val="20"/>
          <w:szCs w:val="20"/>
          <w:u w:val="single"/>
          <w:lang w:eastAsia="ru-RU" w:bidi="ru-RU"/>
        </w:rPr>
        <w:t>,</w:t>
      </w:r>
      <w:r w:rsidRPr="00B215B4">
        <w:rPr>
          <w:color w:val="000000"/>
          <w:sz w:val="20"/>
          <w:szCs w:val="20"/>
          <w:lang w:eastAsia="ru-RU" w:bidi="ru-RU"/>
        </w:rPr>
        <w:t xml:space="preserve"> выданных охранных документов -- действующие</w:t>
      </w:r>
    </w:p>
    <w:p w:rsidR="00B215B4" w:rsidRPr="00B215B4" w:rsidRDefault="00B215B4" w:rsidP="00B215B4">
      <w:pPr>
        <w:pStyle w:val="1"/>
        <w:shd w:val="clear" w:color="auto" w:fill="auto"/>
        <w:spacing w:line="360" w:lineRule="auto"/>
        <w:ind w:firstLine="580"/>
        <w:jc w:val="both"/>
        <w:rPr>
          <w:sz w:val="20"/>
          <w:szCs w:val="20"/>
        </w:rPr>
      </w:pPr>
      <w:r w:rsidRPr="00B215B4">
        <w:rPr>
          <w:color w:val="000000"/>
          <w:sz w:val="20"/>
          <w:szCs w:val="20"/>
          <w:lang w:eastAsia="ru-RU" w:bidi="ru-RU"/>
        </w:rPr>
        <w:t xml:space="preserve">С </w:t>
      </w:r>
      <w:r w:rsidRPr="00E52B53">
        <w:rPr>
          <w:color w:val="000000"/>
          <w:sz w:val="20"/>
          <w:szCs w:val="20"/>
          <w:u w:val="single"/>
          <w:lang w:eastAsia="ru-RU" w:bidi="ru-RU"/>
        </w:rPr>
        <w:t>октября 1977г</w:t>
      </w:r>
      <w:r w:rsidRPr="00B215B4">
        <w:rPr>
          <w:color w:val="000000"/>
          <w:sz w:val="20"/>
          <w:szCs w:val="20"/>
          <w:lang w:eastAsia="ru-RU" w:bidi="ru-RU"/>
        </w:rPr>
        <w:t xml:space="preserve">. Европейское патентное ведомство (ЕПВ) выдает описания изобретений на </w:t>
      </w:r>
      <w:proofErr w:type="spellStart"/>
      <w:r w:rsidRPr="00B215B4">
        <w:rPr>
          <w:i/>
          <w:iCs/>
          <w:color w:val="000000"/>
          <w:sz w:val="20"/>
          <w:szCs w:val="20"/>
          <w:lang w:eastAsia="ru-RU" w:bidi="ru-RU"/>
        </w:rPr>
        <w:t>европатент</w:t>
      </w:r>
      <w:proofErr w:type="spellEnd"/>
      <w:r w:rsidRPr="00B215B4">
        <w:rPr>
          <w:i/>
          <w:iCs/>
          <w:color w:val="000000"/>
          <w:sz w:val="20"/>
          <w:szCs w:val="20"/>
          <w:lang w:eastAsia="ru-RU" w:bidi="ru-RU"/>
        </w:rPr>
        <w:t>.</w:t>
      </w:r>
    </w:p>
    <w:p w:rsidR="00B215B4" w:rsidRPr="00B215B4" w:rsidRDefault="00B215B4" w:rsidP="00B215B4">
      <w:pPr>
        <w:pStyle w:val="1"/>
        <w:shd w:val="clear" w:color="auto" w:fill="auto"/>
        <w:spacing w:line="360" w:lineRule="auto"/>
        <w:ind w:firstLine="580"/>
        <w:jc w:val="both"/>
        <w:rPr>
          <w:sz w:val="20"/>
          <w:szCs w:val="20"/>
        </w:rPr>
      </w:pPr>
      <w:r w:rsidRPr="00B215B4">
        <w:rPr>
          <w:color w:val="000000"/>
          <w:sz w:val="20"/>
          <w:szCs w:val="20"/>
          <w:lang w:eastAsia="ru-RU" w:bidi="ru-RU"/>
        </w:rPr>
        <w:t>В соответствии с Договором о патентной кооперации (РСТ) бюро Всемирной организации интеллектуальной собственности (ВОИС) публикует описания изобретений к международным заявкам на языках: русском, английском, французском, немецком, японском</w:t>
      </w:r>
    </w:p>
    <w:p w:rsidR="00B215B4" w:rsidRPr="00B215B4" w:rsidRDefault="00B215B4" w:rsidP="00B215B4">
      <w:pPr>
        <w:pStyle w:val="1"/>
        <w:shd w:val="clear" w:color="auto" w:fill="auto"/>
        <w:spacing w:line="360" w:lineRule="auto"/>
        <w:ind w:firstLine="580"/>
        <w:jc w:val="both"/>
        <w:rPr>
          <w:sz w:val="20"/>
          <w:szCs w:val="20"/>
        </w:rPr>
      </w:pPr>
      <w:r w:rsidRPr="00B215B4">
        <w:rPr>
          <w:color w:val="000000"/>
          <w:sz w:val="20"/>
          <w:szCs w:val="20"/>
          <w:lang w:eastAsia="ru-RU" w:bidi="ru-RU"/>
        </w:rPr>
        <w:t xml:space="preserve">С мая 1978г Международное бюро издаст </w:t>
      </w:r>
      <w:r w:rsidRPr="00E52B53">
        <w:rPr>
          <w:color w:val="000000"/>
          <w:sz w:val="20"/>
          <w:szCs w:val="20"/>
          <w:u w:val="single"/>
          <w:lang w:eastAsia="ru-RU" w:bidi="ru-RU"/>
        </w:rPr>
        <w:t>2 раза в месяц</w:t>
      </w:r>
      <w:r w:rsidRPr="00B215B4">
        <w:rPr>
          <w:color w:val="000000"/>
          <w:sz w:val="20"/>
          <w:szCs w:val="20"/>
          <w:lang w:eastAsia="ru-RU" w:bidi="ru-RU"/>
        </w:rPr>
        <w:t xml:space="preserve"> бюллетень на английском и французском языках.</w:t>
      </w:r>
    </w:p>
    <w:p w:rsidR="00B215B4" w:rsidRPr="00B215B4" w:rsidRDefault="00B215B4" w:rsidP="00B215B4">
      <w:pPr>
        <w:pStyle w:val="1"/>
        <w:shd w:val="clear" w:color="auto" w:fill="auto"/>
        <w:spacing w:line="360" w:lineRule="auto"/>
        <w:ind w:firstLine="580"/>
        <w:jc w:val="both"/>
        <w:rPr>
          <w:sz w:val="20"/>
          <w:szCs w:val="20"/>
        </w:rPr>
      </w:pPr>
      <w:r w:rsidRPr="00B215B4">
        <w:rPr>
          <w:color w:val="000000"/>
          <w:sz w:val="20"/>
          <w:szCs w:val="20"/>
          <w:lang w:eastAsia="ru-RU" w:bidi="ru-RU"/>
        </w:rPr>
        <w:t xml:space="preserve">Основным видом патентной документации являются </w:t>
      </w:r>
      <w:r w:rsidRPr="00E52B53">
        <w:rPr>
          <w:color w:val="000000"/>
          <w:sz w:val="20"/>
          <w:szCs w:val="20"/>
          <w:u w:val="single"/>
          <w:lang w:eastAsia="ru-RU" w:bidi="ru-RU"/>
        </w:rPr>
        <w:t>описание изобретения</w:t>
      </w:r>
      <w:r w:rsidRPr="00B215B4">
        <w:rPr>
          <w:color w:val="000000"/>
          <w:sz w:val="20"/>
          <w:szCs w:val="20"/>
          <w:lang w:eastAsia="ru-RU" w:bidi="ru-RU"/>
        </w:rPr>
        <w:t xml:space="preserve"> и </w:t>
      </w:r>
      <w:r w:rsidRPr="00E52B53">
        <w:rPr>
          <w:color w:val="000000"/>
          <w:sz w:val="20"/>
          <w:szCs w:val="20"/>
          <w:u w:val="single"/>
          <w:lang w:eastAsia="ru-RU" w:bidi="ru-RU"/>
        </w:rPr>
        <w:t>патентные бюллетени</w:t>
      </w:r>
      <w:r w:rsidRPr="00B215B4">
        <w:rPr>
          <w:color w:val="000000"/>
          <w:sz w:val="20"/>
          <w:szCs w:val="20"/>
          <w:lang w:eastAsia="ru-RU" w:bidi="ru-RU"/>
        </w:rPr>
        <w:t xml:space="preserve">. Титульный лист описания содержит все необходимые библиографические данные описания изобретения Согласно стандарту </w:t>
      </w:r>
      <w:r w:rsidRPr="00B215B4">
        <w:rPr>
          <w:i/>
          <w:iCs/>
          <w:color w:val="000000"/>
          <w:sz w:val="20"/>
          <w:szCs w:val="20"/>
          <w:lang w:eastAsia="ru-RU" w:bidi="ru-RU"/>
        </w:rPr>
        <w:t xml:space="preserve">ВОИС </w:t>
      </w:r>
      <w:r w:rsidRPr="00B215B4">
        <w:rPr>
          <w:i/>
          <w:iCs/>
          <w:color w:val="000000"/>
          <w:sz w:val="20"/>
          <w:szCs w:val="20"/>
          <w:lang w:bidi="en-US"/>
        </w:rPr>
        <w:t>('</w:t>
      </w:r>
      <w:r w:rsidRPr="00B215B4">
        <w:rPr>
          <w:i/>
          <w:iCs/>
          <w:color w:val="000000"/>
          <w:sz w:val="20"/>
          <w:szCs w:val="20"/>
          <w:lang w:val="en-US" w:bidi="en-US"/>
        </w:rPr>
        <w:t>ST</w:t>
      </w:r>
      <w:r w:rsidRPr="00B215B4">
        <w:rPr>
          <w:i/>
          <w:iCs/>
          <w:color w:val="000000"/>
          <w:sz w:val="20"/>
          <w:szCs w:val="20"/>
          <w:lang w:bidi="en-US"/>
        </w:rPr>
        <w:t xml:space="preserve">. </w:t>
      </w:r>
      <w:r w:rsidRPr="00B215B4">
        <w:rPr>
          <w:i/>
          <w:iCs/>
          <w:color w:val="000000"/>
          <w:sz w:val="20"/>
          <w:szCs w:val="20"/>
          <w:lang w:eastAsia="ru-RU" w:bidi="ru-RU"/>
        </w:rPr>
        <w:t>10)</w:t>
      </w:r>
      <w:r w:rsidRPr="00B215B4">
        <w:rPr>
          <w:color w:val="000000"/>
          <w:sz w:val="20"/>
          <w:szCs w:val="20"/>
          <w:lang w:eastAsia="ru-RU" w:bidi="ru-RU"/>
        </w:rPr>
        <w:t xml:space="preserve"> но размещению и предоставлению данных на первой странице описания изобретения и подробных документов титульный лист целиком (или его верхняя половина) должен обязательно использоваться для размещения библиографических данных, совокупность которых составляет описание патентного документа</w:t>
      </w:r>
    </w:p>
    <w:p w:rsidR="00B215B4" w:rsidRPr="00B215B4" w:rsidRDefault="00B215B4" w:rsidP="00B215B4">
      <w:pPr>
        <w:pStyle w:val="1"/>
        <w:shd w:val="clear" w:color="auto" w:fill="auto"/>
        <w:spacing w:line="360" w:lineRule="auto"/>
        <w:ind w:firstLine="580"/>
        <w:jc w:val="both"/>
        <w:rPr>
          <w:sz w:val="20"/>
          <w:szCs w:val="20"/>
        </w:rPr>
      </w:pPr>
      <w:r w:rsidRPr="00B215B4">
        <w:rPr>
          <w:color w:val="000000"/>
          <w:sz w:val="20"/>
          <w:szCs w:val="20"/>
          <w:lang w:eastAsia="ru-RU" w:bidi="ru-RU"/>
        </w:rPr>
        <w:t>Д</w:t>
      </w:r>
      <w:r w:rsidR="00E52B53">
        <w:rPr>
          <w:color w:val="000000"/>
          <w:sz w:val="20"/>
          <w:szCs w:val="20"/>
          <w:lang w:eastAsia="ru-RU" w:bidi="ru-RU"/>
        </w:rPr>
        <w:t>л</w:t>
      </w:r>
      <w:r w:rsidRPr="00B215B4">
        <w:rPr>
          <w:color w:val="000000"/>
          <w:sz w:val="20"/>
          <w:szCs w:val="20"/>
          <w:lang w:eastAsia="ru-RU" w:bidi="ru-RU"/>
        </w:rPr>
        <w:t>я идентификации вида патентно</w:t>
      </w:r>
      <w:r w:rsidR="00E52B53">
        <w:rPr>
          <w:color w:val="000000"/>
          <w:sz w:val="20"/>
          <w:szCs w:val="20"/>
          <w:lang w:eastAsia="ru-RU" w:bidi="ru-RU"/>
        </w:rPr>
        <w:t>го документа (патент, заявка и т.д.</w:t>
      </w:r>
      <w:r w:rsidRPr="00B215B4">
        <w:rPr>
          <w:color w:val="000000"/>
          <w:sz w:val="20"/>
          <w:szCs w:val="20"/>
          <w:lang w:eastAsia="ru-RU" w:bidi="ru-RU"/>
        </w:rPr>
        <w:t xml:space="preserve">) используется </w:t>
      </w:r>
      <w:r w:rsidRPr="00E52B53">
        <w:rPr>
          <w:color w:val="000000"/>
          <w:sz w:val="20"/>
          <w:szCs w:val="20"/>
          <w:u w:val="single"/>
          <w:lang w:eastAsia="ru-RU" w:bidi="ru-RU"/>
        </w:rPr>
        <w:t>буквенно-цифровой</w:t>
      </w:r>
      <w:r w:rsidRPr="00B215B4">
        <w:rPr>
          <w:color w:val="000000"/>
          <w:sz w:val="20"/>
          <w:szCs w:val="20"/>
          <w:lang w:eastAsia="ru-RU" w:bidi="ru-RU"/>
        </w:rPr>
        <w:t xml:space="preserve"> код (стандарт </w:t>
      </w:r>
      <w:r w:rsidRPr="00B215B4">
        <w:rPr>
          <w:i/>
          <w:iCs/>
          <w:color w:val="000000"/>
          <w:sz w:val="20"/>
          <w:szCs w:val="20"/>
          <w:lang w:eastAsia="ru-RU" w:bidi="ru-RU"/>
        </w:rPr>
        <w:t xml:space="preserve">ВОИС </w:t>
      </w:r>
      <w:r w:rsidRPr="00B215B4">
        <w:rPr>
          <w:i/>
          <w:iCs/>
          <w:color w:val="000000"/>
          <w:sz w:val="20"/>
          <w:szCs w:val="20"/>
          <w:lang w:val="en-US" w:bidi="en-US"/>
        </w:rPr>
        <w:t>ST</w:t>
      </w:r>
      <w:r w:rsidRPr="00B215B4">
        <w:rPr>
          <w:i/>
          <w:iCs/>
          <w:color w:val="000000"/>
          <w:sz w:val="20"/>
          <w:szCs w:val="20"/>
          <w:lang w:bidi="en-US"/>
        </w:rPr>
        <w:t>.</w:t>
      </w:r>
      <w:r w:rsidR="00E52B53">
        <w:rPr>
          <w:i/>
          <w:iCs/>
          <w:color w:val="000000"/>
          <w:sz w:val="20"/>
          <w:szCs w:val="20"/>
          <w:lang w:eastAsia="ru-RU" w:bidi="ru-RU"/>
        </w:rPr>
        <w:t>1).</w:t>
      </w:r>
      <w:r w:rsidR="00E52B53">
        <w:rPr>
          <w:color w:val="000000"/>
          <w:sz w:val="20"/>
          <w:szCs w:val="20"/>
          <w:lang w:eastAsia="ru-RU" w:bidi="ru-RU"/>
        </w:rPr>
        <w:t xml:space="preserve"> Так,</w:t>
      </w:r>
      <w:r w:rsidRPr="00B215B4">
        <w:rPr>
          <w:color w:val="000000"/>
          <w:sz w:val="20"/>
          <w:szCs w:val="20"/>
          <w:lang w:eastAsia="ru-RU" w:bidi="ru-RU"/>
        </w:rPr>
        <w:t xml:space="preserve"> на описаниях к авторским заявкам и патентам указываются следующие коды вида документа:</w:t>
      </w:r>
    </w:p>
    <w:p w:rsidR="00B215B4" w:rsidRPr="00B215B4" w:rsidRDefault="00B215B4" w:rsidP="00B215B4">
      <w:pPr>
        <w:pStyle w:val="1"/>
        <w:shd w:val="clear" w:color="auto" w:fill="auto"/>
        <w:spacing w:line="360" w:lineRule="auto"/>
        <w:ind w:firstLine="580"/>
        <w:jc w:val="both"/>
        <w:rPr>
          <w:sz w:val="20"/>
          <w:szCs w:val="20"/>
        </w:rPr>
      </w:pPr>
      <w:r w:rsidRPr="00B215B4">
        <w:rPr>
          <w:color w:val="000000"/>
          <w:sz w:val="20"/>
          <w:szCs w:val="20"/>
          <w:lang w:eastAsia="ru-RU" w:bidi="ru-RU"/>
        </w:rPr>
        <w:t>А</w:t>
      </w:r>
      <w:proofErr w:type="gramStart"/>
      <w:r w:rsidRPr="00B215B4">
        <w:rPr>
          <w:color w:val="000000"/>
          <w:sz w:val="20"/>
          <w:szCs w:val="20"/>
          <w:lang w:eastAsia="ru-RU" w:bidi="ru-RU"/>
        </w:rPr>
        <w:t>1</w:t>
      </w:r>
      <w:proofErr w:type="gramEnd"/>
      <w:r w:rsidRPr="00B215B4">
        <w:rPr>
          <w:color w:val="000000"/>
          <w:sz w:val="20"/>
          <w:szCs w:val="20"/>
          <w:lang w:eastAsia="ru-RU" w:bidi="ru-RU"/>
        </w:rPr>
        <w:t xml:space="preserve"> </w:t>
      </w:r>
      <w:r w:rsidR="00E52B53">
        <w:rPr>
          <w:color w:val="000000"/>
          <w:sz w:val="20"/>
          <w:szCs w:val="20"/>
          <w:lang w:eastAsia="ru-RU" w:bidi="ru-RU"/>
        </w:rPr>
        <w:t>–</w:t>
      </w:r>
      <w:r w:rsidRPr="00B215B4">
        <w:rPr>
          <w:color w:val="000000"/>
          <w:sz w:val="20"/>
          <w:szCs w:val="20"/>
          <w:lang w:eastAsia="ru-RU" w:bidi="ru-RU"/>
        </w:rPr>
        <w:t xml:space="preserve"> описание к заявке, опубликованной с отчетом о поиске.</w:t>
      </w:r>
    </w:p>
    <w:p w:rsidR="00B215B4" w:rsidRPr="00B215B4" w:rsidRDefault="00B215B4" w:rsidP="00E63A97">
      <w:pPr>
        <w:pStyle w:val="1"/>
        <w:shd w:val="clear" w:color="auto" w:fill="auto"/>
        <w:spacing w:line="360" w:lineRule="auto"/>
        <w:ind w:firstLine="580"/>
        <w:jc w:val="both"/>
        <w:rPr>
          <w:sz w:val="20"/>
          <w:szCs w:val="20"/>
        </w:rPr>
      </w:pPr>
      <w:r w:rsidRPr="00B215B4">
        <w:rPr>
          <w:color w:val="000000"/>
          <w:sz w:val="20"/>
          <w:szCs w:val="20"/>
          <w:lang w:eastAsia="ru-RU" w:bidi="ru-RU"/>
        </w:rPr>
        <w:t>А</w:t>
      </w:r>
      <w:proofErr w:type="gramStart"/>
      <w:r w:rsidRPr="00B215B4">
        <w:rPr>
          <w:color w:val="000000"/>
          <w:sz w:val="20"/>
          <w:szCs w:val="20"/>
          <w:lang w:eastAsia="ru-RU" w:bidi="ru-RU"/>
        </w:rPr>
        <w:t>2</w:t>
      </w:r>
      <w:proofErr w:type="gramEnd"/>
      <w:r w:rsidR="00E52B53">
        <w:rPr>
          <w:color w:val="000000"/>
          <w:sz w:val="20"/>
          <w:szCs w:val="20"/>
          <w:lang w:eastAsia="ru-RU" w:bidi="ru-RU"/>
        </w:rPr>
        <w:t xml:space="preserve"> –</w:t>
      </w:r>
      <w:r w:rsidRPr="00B215B4">
        <w:rPr>
          <w:color w:val="000000"/>
          <w:sz w:val="20"/>
          <w:szCs w:val="20"/>
          <w:lang w:eastAsia="ru-RU" w:bidi="ru-RU"/>
        </w:rPr>
        <w:t xml:space="preserve"> то же бел отчета о поиске;</w:t>
      </w:r>
    </w:p>
    <w:p w:rsidR="00B215B4" w:rsidRPr="00B215B4" w:rsidRDefault="00E63A97" w:rsidP="00E63A97">
      <w:pPr>
        <w:pStyle w:val="1"/>
        <w:shd w:val="clear" w:color="auto" w:fill="auto"/>
        <w:spacing w:line="360" w:lineRule="auto"/>
        <w:ind w:firstLine="580"/>
        <w:jc w:val="both"/>
        <w:rPr>
          <w:sz w:val="20"/>
          <w:szCs w:val="20"/>
        </w:rPr>
      </w:pPr>
      <w:r>
        <w:rPr>
          <w:color w:val="000000"/>
          <w:sz w:val="20"/>
          <w:szCs w:val="20"/>
          <w:lang w:eastAsia="ru-RU" w:bidi="ru-RU"/>
        </w:rPr>
        <w:t>В</w:t>
      </w:r>
      <w:proofErr w:type="gramStart"/>
      <w:r>
        <w:rPr>
          <w:color w:val="000000"/>
          <w:sz w:val="20"/>
          <w:szCs w:val="20"/>
          <w:lang w:eastAsia="ru-RU" w:bidi="ru-RU"/>
        </w:rPr>
        <w:t>1</w:t>
      </w:r>
      <w:proofErr w:type="gramEnd"/>
      <w:r>
        <w:rPr>
          <w:color w:val="000000"/>
          <w:sz w:val="20"/>
          <w:szCs w:val="20"/>
          <w:lang w:eastAsia="ru-RU" w:bidi="ru-RU"/>
        </w:rPr>
        <w:t xml:space="preserve"> – </w:t>
      </w:r>
      <w:r w:rsidR="00B215B4" w:rsidRPr="00B215B4">
        <w:rPr>
          <w:color w:val="000000"/>
          <w:sz w:val="20"/>
          <w:szCs w:val="20"/>
          <w:lang w:eastAsia="ru-RU" w:bidi="ru-RU"/>
        </w:rPr>
        <w:t xml:space="preserve"> описание изобретения к европейскому патенту,</w:t>
      </w:r>
    </w:p>
    <w:p w:rsidR="00B215B4" w:rsidRPr="00B215B4" w:rsidRDefault="00B215B4" w:rsidP="00E63A97">
      <w:pPr>
        <w:pStyle w:val="1"/>
        <w:shd w:val="clear" w:color="auto" w:fill="auto"/>
        <w:spacing w:line="360" w:lineRule="auto"/>
        <w:ind w:firstLine="580"/>
        <w:jc w:val="both"/>
        <w:rPr>
          <w:sz w:val="20"/>
          <w:szCs w:val="20"/>
        </w:rPr>
      </w:pPr>
      <w:r w:rsidRPr="00B215B4">
        <w:rPr>
          <w:color w:val="000000"/>
          <w:sz w:val="20"/>
          <w:szCs w:val="20"/>
          <w:lang w:eastAsia="ru-RU" w:bidi="ru-RU"/>
        </w:rPr>
        <w:t>В</w:t>
      </w:r>
      <w:proofErr w:type="gramStart"/>
      <w:r w:rsidRPr="00B215B4">
        <w:rPr>
          <w:color w:val="000000"/>
          <w:sz w:val="20"/>
          <w:szCs w:val="20"/>
          <w:lang w:eastAsia="ru-RU" w:bidi="ru-RU"/>
        </w:rPr>
        <w:t>2</w:t>
      </w:r>
      <w:proofErr w:type="gramEnd"/>
      <w:r w:rsidRPr="00B215B4">
        <w:rPr>
          <w:color w:val="000000"/>
          <w:sz w:val="20"/>
          <w:szCs w:val="20"/>
          <w:lang w:eastAsia="ru-RU" w:bidi="ru-RU"/>
        </w:rPr>
        <w:t xml:space="preserve"> </w:t>
      </w:r>
      <w:r w:rsidR="00E63A97">
        <w:rPr>
          <w:color w:val="000000"/>
          <w:sz w:val="20"/>
          <w:szCs w:val="20"/>
          <w:lang w:eastAsia="ru-RU" w:bidi="ru-RU"/>
        </w:rPr>
        <w:t>–</w:t>
      </w:r>
      <w:r w:rsidRPr="00B215B4">
        <w:rPr>
          <w:color w:val="000000"/>
          <w:sz w:val="20"/>
          <w:szCs w:val="20"/>
          <w:lang w:eastAsia="ru-RU" w:bidi="ru-RU"/>
        </w:rPr>
        <w:t xml:space="preserve"> то же измененное</w:t>
      </w:r>
    </w:p>
    <w:p w:rsidR="00B215B4" w:rsidRPr="00B215B4" w:rsidRDefault="00B215B4" w:rsidP="00E63A97">
      <w:pPr>
        <w:pStyle w:val="1"/>
        <w:shd w:val="clear" w:color="auto" w:fill="auto"/>
        <w:spacing w:line="360" w:lineRule="auto"/>
        <w:ind w:firstLine="580"/>
        <w:jc w:val="both"/>
        <w:rPr>
          <w:sz w:val="20"/>
          <w:szCs w:val="20"/>
        </w:rPr>
      </w:pPr>
      <w:r w:rsidRPr="00B215B4">
        <w:rPr>
          <w:color w:val="000000"/>
          <w:sz w:val="20"/>
          <w:szCs w:val="20"/>
          <w:lang w:eastAsia="ru-RU" w:bidi="ru-RU"/>
        </w:rPr>
        <w:t xml:space="preserve">В патентной документации различных стран используется более </w:t>
      </w:r>
      <w:r w:rsidRPr="00E63A97">
        <w:rPr>
          <w:color w:val="000000"/>
          <w:sz w:val="20"/>
          <w:szCs w:val="20"/>
          <w:u w:val="single"/>
          <w:lang w:eastAsia="ru-RU" w:bidi="ru-RU"/>
        </w:rPr>
        <w:t>250 различных</w:t>
      </w:r>
      <w:r w:rsidRPr="00B215B4">
        <w:rPr>
          <w:color w:val="000000"/>
          <w:sz w:val="20"/>
          <w:szCs w:val="20"/>
          <w:lang w:eastAsia="ru-RU" w:bidi="ru-RU"/>
        </w:rPr>
        <w:t xml:space="preserve"> </w:t>
      </w:r>
      <w:r w:rsidRPr="00E63A97">
        <w:rPr>
          <w:color w:val="000000"/>
          <w:sz w:val="20"/>
          <w:szCs w:val="20"/>
          <w:u w:val="single"/>
          <w:lang w:eastAsia="ru-RU" w:bidi="ru-RU"/>
        </w:rPr>
        <w:t>библиографических данных</w:t>
      </w:r>
      <w:r w:rsidRPr="00B215B4">
        <w:rPr>
          <w:color w:val="000000"/>
          <w:sz w:val="20"/>
          <w:szCs w:val="20"/>
          <w:lang w:eastAsia="ru-RU" w:bidi="ru-RU"/>
        </w:rPr>
        <w:t xml:space="preserve">, </w:t>
      </w:r>
      <w:proofErr w:type="gramStart"/>
      <w:r w:rsidRPr="00B215B4">
        <w:rPr>
          <w:color w:val="000000"/>
          <w:sz w:val="20"/>
          <w:szCs w:val="20"/>
          <w:lang w:eastAsia="ru-RU" w:bidi="ru-RU"/>
        </w:rPr>
        <w:t>однако</w:t>
      </w:r>
      <w:proofErr w:type="gramEnd"/>
      <w:r w:rsidRPr="00B215B4">
        <w:rPr>
          <w:color w:val="000000"/>
          <w:sz w:val="20"/>
          <w:szCs w:val="20"/>
          <w:lang w:eastAsia="ru-RU" w:bidi="ru-RU"/>
        </w:rPr>
        <w:t xml:space="preserve"> но стандарту </w:t>
      </w:r>
      <w:r w:rsidR="00E63A97">
        <w:rPr>
          <w:i/>
          <w:iCs/>
          <w:color w:val="000000"/>
          <w:sz w:val="20"/>
          <w:szCs w:val="20"/>
          <w:lang w:val="uk-UA" w:eastAsia="uk-UA" w:bidi="uk-UA"/>
        </w:rPr>
        <w:t>ВОИС</w:t>
      </w:r>
      <w:r w:rsidRPr="00B215B4">
        <w:rPr>
          <w:i/>
          <w:iCs/>
          <w:color w:val="000000"/>
          <w:sz w:val="20"/>
          <w:szCs w:val="20"/>
          <w:lang w:val="uk-UA" w:eastAsia="uk-UA" w:bidi="uk-UA"/>
        </w:rPr>
        <w:t xml:space="preserve"> </w:t>
      </w:r>
      <w:r w:rsidRPr="00B215B4">
        <w:rPr>
          <w:i/>
          <w:iCs/>
          <w:color w:val="000000"/>
          <w:sz w:val="20"/>
          <w:szCs w:val="20"/>
          <w:lang w:val="en-US" w:bidi="en-US"/>
        </w:rPr>
        <w:t>ST</w:t>
      </w:r>
      <w:r w:rsidRPr="00B215B4">
        <w:rPr>
          <w:i/>
          <w:iCs/>
          <w:color w:val="000000"/>
          <w:sz w:val="20"/>
          <w:szCs w:val="20"/>
          <w:lang w:bidi="en-US"/>
        </w:rPr>
        <w:t>.</w:t>
      </w:r>
      <w:r w:rsidRPr="00B215B4">
        <w:rPr>
          <w:i/>
          <w:iCs/>
          <w:color w:val="000000"/>
          <w:sz w:val="20"/>
          <w:szCs w:val="20"/>
          <w:lang w:eastAsia="ru-RU" w:bidi="ru-RU"/>
        </w:rPr>
        <w:t>9</w:t>
      </w:r>
      <w:r w:rsidRPr="00B215B4">
        <w:rPr>
          <w:color w:val="000000"/>
          <w:sz w:val="20"/>
          <w:szCs w:val="20"/>
          <w:lang w:eastAsia="ru-RU" w:bidi="ru-RU"/>
        </w:rPr>
        <w:t xml:space="preserve"> определен минимум </w:t>
      </w:r>
      <w:r w:rsidR="00E63A97">
        <w:rPr>
          <w:color w:val="000000"/>
          <w:sz w:val="20"/>
          <w:szCs w:val="20"/>
          <w:lang w:eastAsia="ru-RU" w:bidi="ru-RU"/>
        </w:rPr>
        <w:t>–</w:t>
      </w:r>
      <w:r w:rsidRPr="00B215B4">
        <w:rPr>
          <w:color w:val="000000"/>
          <w:sz w:val="20"/>
          <w:szCs w:val="20"/>
          <w:lang w:eastAsia="ru-RU" w:bidi="ru-RU"/>
        </w:rPr>
        <w:t xml:space="preserve"> </w:t>
      </w:r>
      <w:r w:rsidR="00E63A97" w:rsidRPr="00E63A97">
        <w:rPr>
          <w:color w:val="000000"/>
          <w:sz w:val="20"/>
          <w:szCs w:val="20"/>
          <w:u w:val="single"/>
          <w:lang w:eastAsia="ru-RU" w:bidi="ru-RU"/>
        </w:rPr>
        <w:t>1</w:t>
      </w:r>
      <w:r w:rsidRPr="00E63A97">
        <w:rPr>
          <w:color w:val="000000"/>
          <w:sz w:val="20"/>
          <w:szCs w:val="20"/>
          <w:u w:val="single"/>
          <w:lang w:bidi="en-US"/>
        </w:rPr>
        <w:t xml:space="preserve">0 </w:t>
      </w:r>
      <w:r w:rsidRPr="00E63A97">
        <w:rPr>
          <w:color w:val="000000"/>
          <w:sz w:val="20"/>
          <w:szCs w:val="20"/>
          <w:u w:val="single"/>
          <w:lang w:eastAsia="ru-RU" w:bidi="ru-RU"/>
        </w:rPr>
        <w:t>основных библиографических данных</w:t>
      </w:r>
      <w:r w:rsidRPr="00B215B4">
        <w:rPr>
          <w:color w:val="000000"/>
          <w:sz w:val="20"/>
          <w:szCs w:val="20"/>
          <w:lang w:eastAsia="ru-RU" w:bidi="ru-RU"/>
        </w:rPr>
        <w:t>:</w:t>
      </w:r>
    </w:p>
    <w:p w:rsidR="00E63A97" w:rsidRPr="00E63A97" w:rsidRDefault="00B215B4" w:rsidP="00E63A97">
      <w:pPr>
        <w:pStyle w:val="1"/>
        <w:numPr>
          <w:ilvl w:val="0"/>
          <w:numId w:val="7"/>
        </w:numPr>
        <w:shd w:val="clear" w:color="auto" w:fill="auto"/>
        <w:spacing w:line="360" w:lineRule="auto"/>
        <w:jc w:val="both"/>
        <w:rPr>
          <w:sz w:val="20"/>
          <w:szCs w:val="20"/>
        </w:rPr>
      </w:pPr>
      <w:r w:rsidRPr="00E63A97">
        <w:rPr>
          <w:color w:val="000000"/>
          <w:sz w:val="20"/>
          <w:szCs w:val="20"/>
          <w:lang w:eastAsia="ru-RU" w:bidi="ru-RU"/>
        </w:rPr>
        <w:t>Название изобретения</w:t>
      </w:r>
    </w:p>
    <w:p w:rsidR="00E63A97" w:rsidRPr="00E63A97" w:rsidRDefault="00B215B4" w:rsidP="00E63A97">
      <w:pPr>
        <w:pStyle w:val="1"/>
        <w:numPr>
          <w:ilvl w:val="0"/>
          <w:numId w:val="7"/>
        </w:numPr>
        <w:shd w:val="clear" w:color="auto" w:fill="auto"/>
        <w:spacing w:line="360" w:lineRule="auto"/>
        <w:jc w:val="both"/>
        <w:rPr>
          <w:sz w:val="20"/>
          <w:szCs w:val="20"/>
        </w:rPr>
      </w:pPr>
      <w:r w:rsidRPr="00E63A97">
        <w:rPr>
          <w:color w:val="000000"/>
          <w:sz w:val="20"/>
          <w:szCs w:val="20"/>
          <w:lang w:eastAsia="ru-RU" w:bidi="ru-RU"/>
        </w:rPr>
        <w:t>Номер документа (в Японии номер публикуется ежегодно с 1).</w:t>
      </w:r>
    </w:p>
    <w:p w:rsidR="00E63A97" w:rsidRPr="00E63A97" w:rsidRDefault="00B215B4" w:rsidP="00E63A97">
      <w:pPr>
        <w:pStyle w:val="1"/>
        <w:numPr>
          <w:ilvl w:val="0"/>
          <w:numId w:val="7"/>
        </w:numPr>
        <w:shd w:val="clear" w:color="auto" w:fill="auto"/>
        <w:spacing w:line="360" w:lineRule="auto"/>
        <w:jc w:val="both"/>
        <w:rPr>
          <w:sz w:val="20"/>
          <w:szCs w:val="20"/>
        </w:rPr>
      </w:pPr>
      <w:r w:rsidRPr="00E63A97">
        <w:rPr>
          <w:color w:val="000000"/>
          <w:sz w:val="20"/>
          <w:szCs w:val="20"/>
          <w:lang w:eastAsia="ru-RU" w:bidi="ru-RU"/>
        </w:rPr>
        <w:t>Дата подачи заявки.</w:t>
      </w:r>
    </w:p>
    <w:p w:rsidR="00E63A97" w:rsidRPr="00E63A97" w:rsidRDefault="00B215B4" w:rsidP="00E63A97">
      <w:pPr>
        <w:pStyle w:val="1"/>
        <w:numPr>
          <w:ilvl w:val="0"/>
          <w:numId w:val="7"/>
        </w:numPr>
        <w:shd w:val="clear" w:color="auto" w:fill="auto"/>
        <w:spacing w:line="360" w:lineRule="auto"/>
        <w:jc w:val="both"/>
        <w:rPr>
          <w:sz w:val="20"/>
          <w:szCs w:val="20"/>
        </w:rPr>
      </w:pPr>
      <w:r w:rsidRPr="00E63A97">
        <w:rPr>
          <w:color w:val="000000"/>
          <w:sz w:val="20"/>
          <w:szCs w:val="20"/>
          <w:lang w:eastAsia="ru-RU" w:bidi="ru-RU"/>
        </w:rPr>
        <w:t>Номер заявки.</w:t>
      </w:r>
    </w:p>
    <w:p w:rsidR="00E63A97" w:rsidRPr="00E63A97" w:rsidRDefault="00B215B4" w:rsidP="00E63A97">
      <w:pPr>
        <w:pStyle w:val="1"/>
        <w:numPr>
          <w:ilvl w:val="0"/>
          <w:numId w:val="7"/>
        </w:numPr>
        <w:shd w:val="clear" w:color="auto" w:fill="auto"/>
        <w:spacing w:line="360" w:lineRule="auto"/>
        <w:jc w:val="both"/>
        <w:rPr>
          <w:sz w:val="20"/>
          <w:szCs w:val="20"/>
        </w:rPr>
      </w:pPr>
      <w:r w:rsidRPr="00E63A97">
        <w:rPr>
          <w:color w:val="000000"/>
          <w:sz w:val="20"/>
          <w:szCs w:val="20"/>
          <w:lang w:eastAsia="ru-RU" w:bidi="ru-RU"/>
        </w:rPr>
        <w:t>Сведения о первичном (конвенционном) приоритете.</w:t>
      </w:r>
    </w:p>
    <w:p w:rsidR="00E63A97" w:rsidRPr="00E63A97" w:rsidRDefault="00B215B4" w:rsidP="00E63A97">
      <w:pPr>
        <w:pStyle w:val="1"/>
        <w:numPr>
          <w:ilvl w:val="0"/>
          <w:numId w:val="7"/>
        </w:numPr>
        <w:shd w:val="clear" w:color="auto" w:fill="auto"/>
        <w:spacing w:line="360" w:lineRule="auto"/>
        <w:jc w:val="both"/>
        <w:rPr>
          <w:sz w:val="20"/>
          <w:szCs w:val="20"/>
        </w:rPr>
      </w:pPr>
      <w:r w:rsidRPr="00E63A97">
        <w:rPr>
          <w:color w:val="000000"/>
          <w:sz w:val="20"/>
          <w:szCs w:val="20"/>
          <w:lang w:eastAsia="ru-RU" w:bidi="ru-RU"/>
        </w:rPr>
        <w:lastRenderedPageBreak/>
        <w:t>Индексы Международной (МКИ - по-украински МПК) и национальной (ПКИ) классификации изобретений, а также универсальная десятичная классификация (УДК).</w:t>
      </w:r>
    </w:p>
    <w:p w:rsidR="00E63A97" w:rsidRPr="00E63A97" w:rsidRDefault="00B215B4" w:rsidP="00E63A97">
      <w:pPr>
        <w:pStyle w:val="1"/>
        <w:numPr>
          <w:ilvl w:val="0"/>
          <w:numId w:val="7"/>
        </w:numPr>
        <w:shd w:val="clear" w:color="auto" w:fill="auto"/>
        <w:spacing w:line="360" w:lineRule="auto"/>
        <w:jc w:val="both"/>
        <w:rPr>
          <w:sz w:val="20"/>
          <w:szCs w:val="20"/>
        </w:rPr>
      </w:pPr>
      <w:r w:rsidRPr="00E63A97">
        <w:rPr>
          <w:color w:val="000000"/>
          <w:sz w:val="20"/>
          <w:szCs w:val="20"/>
          <w:lang w:eastAsia="ru-RU" w:bidi="ru-RU"/>
        </w:rPr>
        <w:t>Описание сущности изобретения.</w:t>
      </w:r>
    </w:p>
    <w:p w:rsidR="00E63A97" w:rsidRPr="00E63A97" w:rsidRDefault="00B215B4" w:rsidP="00E63A97">
      <w:pPr>
        <w:pStyle w:val="1"/>
        <w:numPr>
          <w:ilvl w:val="0"/>
          <w:numId w:val="7"/>
        </w:numPr>
        <w:shd w:val="clear" w:color="auto" w:fill="auto"/>
        <w:spacing w:line="360" w:lineRule="auto"/>
        <w:jc w:val="both"/>
        <w:rPr>
          <w:sz w:val="20"/>
          <w:szCs w:val="20"/>
        </w:rPr>
      </w:pPr>
      <w:r w:rsidRPr="00E63A97">
        <w:rPr>
          <w:color w:val="000000"/>
          <w:sz w:val="20"/>
          <w:szCs w:val="20"/>
          <w:lang w:eastAsia="ru-RU" w:bidi="ru-RU"/>
        </w:rPr>
        <w:t>Формула изобретения</w:t>
      </w:r>
    </w:p>
    <w:p w:rsidR="00E63A97" w:rsidRPr="00E63A97" w:rsidRDefault="00B215B4" w:rsidP="00E63A97">
      <w:pPr>
        <w:pStyle w:val="1"/>
        <w:numPr>
          <w:ilvl w:val="0"/>
          <w:numId w:val="7"/>
        </w:numPr>
        <w:shd w:val="clear" w:color="auto" w:fill="auto"/>
        <w:spacing w:line="360" w:lineRule="auto"/>
        <w:jc w:val="both"/>
        <w:rPr>
          <w:sz w:val="20"/>
          <w:szCs w:val="20"/>
        </w:rPr>
      </w:pPr>
      <w:r w:rsidRPr="00E63A97">
        <w:rPr>
          <w:color w:val="000000"/>
          <w:sz w:val="20"/>
          <w:szCs w:val="20"/>
          <w:lang w:eastAsia="ru-RU" w:bidi="ru-RU"/>
        </w:rPr>
        <w:t>Графические материалы.</w:t>
      </w:r>
    </w:p>
    <w:p w:rsidR="00B215B4" w:rsidRPr="00E63A97" w:rsidRDefault="00B215B4" w:rsidP="00E63A97">
      <w:pPr>
        <w:pStyle w:val="1"/>
        <w:numPr>
          <w:ilvl w:val="0"/>
          <w:numId w:val="7"/>
        </w:numPr>
        <w:shd w:val="clear" w:color="auto" w:fill="auto"/>
        <w:spacing w:line="360" w:lineRule="auto"/>
        <w:jc w:val="both"/>
        <w:rPr>
          <w:sz w:val="20"/>
          <w:szCs w:val="20"/>
        </w:rPr>
      </w:pPr>
      <w:r w:rsidRPr="00E63A97">
        <w:rPr>
          <w:color w:val="000000"/>
          <w:sz w:val="20"/>
          <w:szCs w:val="20"/>
          <w:lang w:eastAsia="ru-RU" w:bidi="ru-RU"/>
        </w:rPr>
        <w:t>Порядок публикации описаний изобретений.</w:t>
      </w:r>
    </w:p>
    <w:p w:rsidR="00E63A97" w:rsidRDefault="00E63A97" w:rsidP="00E63A97">
      <w:pPr>
        <w:pStyle w:val="30"/>
        <w:shd w:val="clear" w:color="auto" w:fill="auto"/>
        <w:tabs>
          <w:tab w:val="left" w:pos="969"/>
        </w:tabs>
        <w:spacing w:after="60"/>
        <w:ind w:left="720" w:firstLine="0"/>
        <w:jc w:val="both"/>
      </w:pPr>
      <w:bookmarkStart w:id="4" w:name="bookmark8"/>
      <w:bookmarkStart w:id="5" w:name="bookmark9"/>
    </w:p>
    <w:p w:rsidR="00E63A97" w:rsidRPr="00E63A97" w:rsidRDefault="00E63A97" w:rsidP="00E63A97">
      <w:pPr>
        <w:pStyle w:val="30"/>
        <w:shd w:val="clear" w:color="auto" w:fill="auto"/>
        <w:tabs>
          <w:tab w:val="left" w:pos="969"/>
        </w:tabs>
        <w:spacing w:after="60"/>
        <w:ind w:left="720" w:firstLine="0"/>
        <w:jc w:val="both"/>
        <w:rPr>
          <w:b/>
          <w:sz w:val="20"/>
          <w:szCs w:val="20"/>
        </w:rPr>
      </w:pPr>
      <w:r w:rsidRPr="00E63A97">
        <w:rPr>
          <w:b/>
          <w:sz w:val="20"/>
          <w:szCs w:val="20"/>
        </w:rPr>
        <w:t>3,2,</w:t>
      </w:r>
      <w:r w:rsidRPr="00E63A97">
        <w:rPr>
          <w:b/>
          <w:sz w:val="20"/>
          <w:szCs w:val="20"/>
        </w:rPr>
        <w:tab/>
        <w:t>Классификации изобретений</w:t>
      </w:r>
      <w:bookmarkEnd w:id="4"/>
      <w:bookmarkEnd w:id="5"/>
    </w:p>
    <w:p w:rsidR="00E63A97" w:rsidRPr="00E63A97" w:rsidRDefault="00E63A97" w:rsidP="002E46FF">
      <w:pPr>
        <w:pStyle w:val="1"/>
        <w:shd w:val="clear" w:color="auto" w:fill="auto"/>
        <w:spacing w:line="360" w:lineRule="auto"/>
        <w:ind w:left="720" w:firstLine="0"/>
        <w:jc w:val="both"/>
        <w:rPr>
          <w:sz w:val="20"/>
          <w:szCs w:val="20"/>
        </w:rPr>
      </w:pPr>
      <w:r w:rsidRPr="002E46FF">
        <w:rPr>
          <w:color w:val="000000"/>
          <w:sz w:val="20"/>
          <w:szCs w:val="20"/>
          <w:lang w:eastAsia="ru-RU" w:bidi="ru-RU"/>
        </w:rPr>
        <w:t>Существуют</w:t>
      </w:r>
      <w:r w:rsidRPr="00E63A97">
        <w:rPr>
          <w:sz w:val="20"/>
          <w:szCs w:val="20"/>
        </w:rPr>
        <w:t xml:space="preserve"> ПКИ и МКИ.</w:t>
      </w:r>
    </w:p>
    <w:p w:rsidR="00E63A97" w:rsidRPr="00E63A97" w:rsidRDefault="00E63A97" w:rsidP="002E46FF">
      <w:pPr>
        <w:pStyle w:val="1"/>
        <w:shd w:val="clear" w:color="auto" w:fill="auto"/>
        <w:spacing w:line="360" w:lineRule="auto"/>
        <w:ind w:left="720" w:firstLine="0"/>
        <w:jc w:val="both"/>
        <w:rPr>
          <w:sz w:val="20"/>
          <w:szCs w:val="20"/>
        </w:rPr>
      </w:pPr>
      <w:r w:rsidRPr="00E63A97">
        <w:rPr>
          <w:sz w:val="20"/>
          <w:szCs w:val="20"/>
        </w:rPr>
        <w:t xml:space="preserve">НКИ </w:t>
      </w:r>
      <w:r>
        <w:rPr>
          <w:sz w:val="20"/>
          <w:szCs w:val="20"/>
        </w:rPr>
        <w:t>–</w:t>
      </w:r>
      <w:r w:rsidRPr="00E63A97">
        <w:rPr>
          <w:sz w:val="20"/>
          <w:szCs w:val="20"/>
        </w:rPr>
        <w:t xml:space="preserve"> </w:t>
      </w:r>
      <w:r w:rsidRPr="002E46FF">
        <w:rPr>
          <w:color w:val="000000"/>
          <w:sz w:val="20"/>
          <w:szCs w:val="20"/>
          <w:lang w:eastAsia="ru-RU" w:bidi="ru-RU"/>
        </w:rPr>
        <w:t>на</w:t>
      </w:r>
      <w:r w:rsidR="00D10146">
        <w:rPr>
          <w:color w:val="000000"/>
          <w:sz w:val="20"/>
          <w:szCs w:val="20"/>
          <w:lang w:eastAsia="ru-RU" w:bidi="ru-RU"/>
        </w:rPr>
        <w:t>циональная</w:t>
      </w:r>
      <w:r w:rsidRPr="00E63A97">
        <w:rPr>
          <w:sz w:val="20"/>
          <w:szCs w:val="20"/>
          <w:lang w:val="uk-UA" w:eastAsia="uk-UA" w:bidi="uk-UA"/>
        </w:rPr>
        <w:t xml:space="preserve"> </w:t>
      </w:r>
      <w:r w:rsidRPr="00E63A97">
        <w:rPr>
          <w:sz w:val="20"/>
          <w:szCs w:val="20"/>
        </w:rPr>
        <w:t>классификация изобретений, к которой относятся:</w:t>
      </w:r>
    </w:p>
    <w:p w:rsidR="00E63A97" w:rsidRPr="00E63A97" w:rsidRDefault="00E63A97" w:rsidP="002E46FF">
      <w:pPr>
        <w:pStyle w:val="1"/>
        <w:numPr>
          <w:ilvl w:val="0"/>
          <w:numId w:val="8"/>
        </w:numPr>
        <w:shd w:val="clear" w:color="auto" w:fill="auto"/>
        <w:spacing w:line="360" w:lineRule="auto"/>
        <w:ind w:left="851"/>
        <w:jc w:val="both"/>
        <w:rPr>
          <w:sz w:val="20"/>
          <w:szCs w:val="20"/>
        </w:rPr>
      </w:pPr>
      <w:r w:rsidRPr="002E46FF">
        <w:rPr>
          <w:color w:val="000000"/>
          <w:sz w:val="20"/>
          <w:szCs w:val="20"/>
          <w:lang w:eastAsia="ru-RU" w:bidi="ru-RU"/>
        </w:rPr>
        <w:t>германская</w:t>
      </w:r>
    </w:p>
    <w:p w:rsidR="002E46FF" w:rsidRDefault="00E63A97" w:rsidP="002E46FF">
      <w:pPr>
        <w:pStyle w:val="1"/>
        <w:numPr>
          <w:ilvl w:val="0"/>
          <w:numId w:val="8"/>
        </w:numPr>
        <w:shd w:val="clear" w:color="auto" w:fill="auto"/>
        <w:spacing w:line="360" w:lineRule="auto"/>
        <w:ind w:left="851"/>
        <w:jc w:val="both"/>
        <w:rPr>
          <w:sz w:val="20"/>
          <w:szCs w:val="20"/>
        </w:rPr>
      </w:pPr>
      <w:r w:rsidRPr="002E46FF">
        <w:rPr>
          <w:color w:val="000000"/>
          <w:sz w:val="20"/>
          <w:szCs w:val="20"/>
          <w:lang w:eastAsia="ru-RU" w:bidi="ru-RU"/>
        </w:rPr>
        <w:t>американская</w:t>
      </w:r>
      <w:r w:rsidRPr="00E63A97">
        <w:rPr>
          <w:sz w:val="20"/>
          <w:szCs w:val="20"/>
        </w:rPr>
        <w:t xml:space="preserve"> </w:t>
      </w:r>
    </w:p>
    <w:p w:rsidR="00E63A97" w:rsidRPr="00E63A97" w:rsidRDefault="00E63A97" w:rsidP="002E46FF">
      <w:pPr>
        <w:pStyle w:val="1"/>
        <w:numPr>
          <w:ilvl w:val="0"/>
          <w:numId w:val="8"/>
        </w:numPr>
        <w:shd w:val="clear" w:color="auto" w:fill="auto"/>
        <w:spacing w:line="360" w:lineRule="auto"/>
        <w:ind w:left="851"/>
        <w:jc w:val="both"/>
        <w:rPr>
          <w:sz w:val="20"/>
          <w:szCs w:val="20"/>
        </w:rPr>
      </w:pPr>
      <w:r w:rsidRPr="002E46FF">
        <w:rPr>
          <w:color w:val="000000"/>
          <w:sz w:val="20"/>
          <w:szCs w:val="20"/>
          <w:lang w:eastAsia="ru-RU" w:bidi="ru-RU"/>
        </w:rPr>
        <w:t>английская</w:t>
      </w:r>
      <w:r w:rsidRPr="00E63A97">
        <w:rPr>
          <w:sz w:val="20"/>
          <w:szCs w:val="20"/>
        </w:rPr>
        <w:t>,</w:t>
      </w:r>
    </w:p>
    <w:p w:rsidR="00E63A97" w:rsidRPr="002E46FF" w:rsidRDefault="002E46FF" w:rsidP="002E46FF">
      <w:pPr>
        <w:pStyle w:val="1"/>
        <w:numPr>
          <w:ilvl w:val="0"/>
          <w:numId w:val="8"/>
        </w:numPr>
        <w:shd w:val="clear" w:color="auto" w:fill="auto"/>
        <w:spacing w:line="360" w:lineRule="auto"/>
        <w:ind w:left="851"/>
        <w:jc w:val="both"/>
        <w:rPr>
          <w:sz w:val="20"/>
          <w:szCs w:val="20"/>
        </w:rPr>
      </w:pPr>
      <w:r w:rsidRPr="002E46FF">
        <w:rPr>
          <w:color w:val="000000"/>
          <w:sz w:val="20"/>
          <w:szCs w:val="20"/>
          <w:lang w:eastAsia="ru-RU" w:bidi="ru-RU"/>
        </w:rPr>
        <w:t>японская</w:t>
      </w:r>
      <w:r w:rsidR="00E63A97" w:rsidRPr="002E46FF">
        <w:rPr>
          <w:sz w:val="20"/>
          <w:szCs w:val="20"/>
        </w:rPr>
        <w:t>.</w:t>
      </w:r>
    </w:p>
    <w:p w:rsidR="00E63A97" w:rsidRPr="00E63A97" w:rsidRDefault="00E63A97" w:rsidP="002E46FF">
      <w:pPr>
        <w:pStyle w:val="1"/>
        <w:shd w:val="clear" w:color="auto" w:fill="auto"/>
        <w:spacing w:line="360" w:lineRule="auto"/>
        <w:ind w:left="720" w:firstLine="0"/>
        <w:jc w:val="both"/>
        <w:rPr>
          <w:sz w:val="20"/>
          <w:szCs w:val="20"/>
        </w:rPr>
      </w:pPr>
      <w:r w:rsidRPr="00E63A97">
        <w:rPr>
          <w:sz w:val="20"/>
          <w:szCs w:val="20"/>
        </w:rPr>
        <w:t>МКИ</w:t>
      </w:r>
      <w:r w:rsidR="002E46FF">
        <w:rPr>
          <w:sz w:val="20"/>
          <w:szCs w:val="20"/>
        </w:rPr>
        <w:t xml:space="preserve"> –</w:t>
      </w:r>
      <w:r w:rsidRPr="00E63A97">
        <w:rPr>
          <w:sz w:val="20"/>
          <w:szCs w:val="20"/>
        </w:rPr>
        <w:t xml:space="preserve"> </w:t>
      </w:r>
      <w:r w:rsidRPr="002E46FF">
        <w:rPr>
          <w:color w:val="000000"/>
          <w:sz w:val="20"/>
          <w:szCs w:val="20"/>
          <w:lang w:eastAsia="ru-RU" w:bidi="ru-RU"/>
        </w:rPr>
        <w:t>международная</w:t>
      </w:r>
      <w:r w:rsidRPr="00E63A97">
        <w:rPr>
          <w:sz w:val="20"/>
          <w:szCs w:val="20"/>
        </w:rPr>
        <w:t xml:space="preserve"> классификация изобретений.</w:t>
      </w:r>
    </w:p>
    <w:p w:rsidR="002E46FF" w:rsidRPr="002E46FF" w:rsidRDefault="002E46FF" w:rsidP="002E46FF">
      <w:pPr>
        <w:pStyle w:val="a5"/>
        <w:shd w:val="clear" w:color="auto" w:fill="auto"/>
        <w:spacing w:line="360" w:lineRule="auto"/>
        <w:jc w:val="center"/>
        <w:rPr>
          <w:sz w:val="20"/>
          <w:szCs w:val="20"/>
        </w:rPr>
      </w:pPr>
      <w:r w:rsidRPr="002E46FF">
        <w:rPr>
          <w:sz w:val="20"/>
          <w:szCs w:val="20"/>
        </w:rPr>
        <w:t xml:space="preserve">Система классификации </w:t>
      </w:r>
      <w:proofErr w:type="gramStart"/>
      <w:r w:rsidRPr="002E46FF">
        <w:rPr>
          <w:sz w:val="20"/>
          <w:szCs w:val="20"/>
        </w:rPr>
        <w:t xml:space="preserve">и </w:t>
      </w:r>
      <w:proofErr w:type="spellStart"/>
      <w:r w:rsidRPr="002E46FF">
        <w:rPr>
          <w:sz w:val="20"/>
          <w:szCs w:val="20"/>
        </w:rPr>
        <w:t>зобретений</w:t>
      </w:r>
      <w:proofErr w:type="spellEnd"/>
      <w:proofErr w:type="gramEnd"/>
      <w:r w:rsidRPr="002E46FF">
        <w:rPr>
          <w:sz w:val="20"/>
          <w:szCs w:val="20"/>
        </w:rPr>
        <w:t xml:space="preserve"> в промышленно развитых странах</w:t>
      </w:r>
      <w:r w:rsidRPr="002E46FF">
        <w:rPr>
          <w:sz w:val="20"/>
          <w:szCs w:val="20"/>
        </w:rPr>
        <w:br/>
      </w:r>
      <w:r w:rsidRPr="002E46FF">
        <w:rPr>
          <w:i w:val="0"/>
          <w:iCs w:val="0"/>
          <w:sz w:val="20"/>
          <w:szCs w:val="20"/>
        </w:rPr>
        <w:t>[МУ №№31,62]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29"/>
        <w:gridCol w:w="1335"/>
        <w:gridCol w:w="1571"/>
        <w:gridCol w:w="1255"/>
        <w:gridCol w:w="1437"/>
        <w:gridCol w:w="1057"/>
      </w:tblGrid>
      <w:tr w:rsidR="002E46FF" w:rsidRPr="002E46FF" w:rsidTr="002E46FF">
        <w:trPr>
          <w:trHeight w:hRule="exact" w:val="248"/>
        </w:trPr>
        <w:tc>
          <w:tcPr>
            <w:tcW w:w="42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46FF" w:rsidRPr="002E46FF" w:rsidRDefault="002E46FF" w:rsidP="002E46FF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2E46FF">
              <w:rPr>
                <w:sz w:val="18"/>
                <w:szCs w:val="18"/>
              </w:rPr>
              <w:t>№</w:t>
            </w:r>
          </w:p>
          <w:p w:rsidR="002E46FF" w:rsidRPr="002E46FF" w:rsidRDefault="002E46FF" w:rsidP="002E46FF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E46FF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2E46FF">
              <w:rPr>
                <w:sz w:val="18"/>
                <w:szCs w:val="18"/>
              </w:rPr>
              <w:t>/</w:t>
            </w:r>
            <w:proofErr w:type="spellStart"/>
            <w:r w:rsidRPr="002E46FF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46FF" w:rsidRPr="002E46FF" w:rsidRDefault="002E46FF" w:rsidP="00B1234B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2E46FF">
              <w:rPr>
                <w:sz w:val="18"/>
                <w:szCs w:val="18"/>
              </w:rPr>
              <w:t>Страна</w:t>
            </w:r>
          </w:p>
        </w:tc>
        <w:tc>
          <w:tcPr>
            <w:tcW w:w="53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46FF" w:rsidRPr="002E46FF" w:rsidRDefault="002E46FF" w:rsidP="002E46FF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2E46FF">
              <w:rPr>
                <w:sz w:val="18"/>
                <w:szCs w:val="18"/>
              </w:rPr>
              <w:t>Классификация</w:t>
            </w:r>
          </w:p>
        </w:tc>
      </w:tr>
      <w:tr w:rsidR="002E46FF" w:rsidRPr="002E46FF" w:rsidTr="002E46FF">
        <w:trPr>
          <w:trHeight w:hRule="exact" w:val="231"/>
        </w:trPr>
        <w:tc>
          <w:tcPr>
            <w:tcW w:w="42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E46FF" w:rsidRPr="002E46FF" w:rsidRDefault="002E46FF" w:rsidP="002E46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E46FF" w:rsidRPr="002E46FF" w:rsidRDefault="002E46FF" w:rsidP="002E46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234B" w:rsidRDefault="002E46FF" w:rsidP="00B1234B">
            <w:pPr>
              <w:pStyle w:val="a7"/>
              <w:shd w:val="clear" w:color="auto" w:fill="auto"/>
              <w:spacing w:after="60" w:line="240" w:lineRule="auto"/>
              <w:ind w:firstLine="0"/>
              <w:jc w:val="center"/>
              <w:rPr>
                <w:i/>
                <w:iCs/>
                <w:sz w:val="18"/>
                <w:szCs w:val="18"/>
              </w:rPr>
            </w:pPr>
            <w:r w:rsidRPr="002E46FF">
              <w:rPr>
                <w:i/>
                <w:iCs/>
                <w:sz w:val="18"/>
                <w:szCs w:val="18"/>
              </w:rPr>
              <w:t>Национальная</w:t>
            </w:r>
            <w:r w:rsidR="00B1234B">
              <w:rPr>
                <w:i/>
                <w:iCs/>
                <w:sz w:val="18"/>
                <w:szCs w:val="18"/>
              </w:rPr>
              <w:t xml:space="preserve"> </w:t>
            </w:r>
          </w:p>
          <w:p w:rsidR="002E46FF" w:rsidRPr="002E46FF" w:rsidRDefault="002E46FF" w:rsidP="00B1234B">
            <w:pPr>
              <w:pStyle w:val="a7"/>
              <w:shd w:val="clear" w:color="auto" w:fill="auto"/>
              <w:spacing w:after="6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2E46FF">
              <w:rPr>
                <w:i/>
                <w:iCs/>
                <w:sz w:val="18"/>
                <w:szCs w:val="18"/>
              </w:rPr>
              <w:t>ПКИ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46FF" w:rsidRPr="002E46FF" w:rsidRDefault="002E46FF" w:rsidP="002E46FF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2E46FF">
              <w:rPr>
                <w:i/>
                <w:iCs/>
                <w:sz w:val="18"/>
                <w:szCs w:val="18"/>
              </w:rPr>
              <w:t>Немецкая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46FF" w:rsidRPr="002E46FF" w:rsidRDefault="00D10146" w:rsidP="002E46FF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uk-UA" w:eastAsia="uk-UA" w:bidi="uk-UA"/>
              </w:rPr>
              <w:t>М</w:t>
            </w:r>
            <w:r w:rsidR="002E46FF" w:rsidRPr="002E46FF">
              <w:rPr>
                <w:i/>
                <w:iCs/>
                <w:sz w:val="18"/>
                <w:szCs w:val="18"/>
                <w:lang w:val="uk-UA" w:eastAsia="uk-UA" w:bidi="uk-UA"/>
              </w:rPr>
              <w:t>еждународная</w:t>
            </w:r>
            <w:proofErr w:type="spellEnd"/>
          </w:p>
        </w:tc>
      </w:tr>
      <w:tr w:rsidR="002E46FF" w:rsidRPr="002E46FF" w:rsidTr="002E46FF">
        <w:trPr>
          <w:trHeight w:hRule="exact" w:val="415"/>
        </w:trPr>
        <w:tc>
          <w:tcPr>
            <w:tcW w:w="42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E46FF" w:rsidRPr="002E46FF" w:rsidRDefault="002E46FF" w:rsidP="002E46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E46FF" w:rsidRPr="002E46FF" w:rsidRDefault="002E46FF" w:rsidP="002E46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E46FF" w:rsidRPr="002E46FF" w:rsidRDefault="002E46FF" w:rsidP="002E46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46FF" w:rsidRPr="002E46FF" w:rsidRDefault="002E46FF" w:rsidP="002E46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46FF" w:rsidRPr="002E46FF" w:rsidRDefault="002E46FF" w:rsidP="00B1234B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2E46FF">
              <w:rPr>
                <w:sz w:val="18"/>
                <w:szCs w:val="18"/>
              </w:rPr>
              <w:t>МКИ как</w:t>
            </w:r>
            <w:r w:rsidR="00B1234B">
              <w:rPr>
                <w:sz w:val="18"/>
                <w:szCs w:val="18"/>
              </w:rPr>
              <w:t xml:space="preserve"> </w:t>
            </w:r>
            <w:r w:rsidRPr="002E46FF">
              <w:rPr>
                <w:sz w:val="18"/>
                <w:szCs w:val="18"/>
              </w:rPr>
              <w:t>дополнительная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46FF" w:rsidRPr="002E46FF" w:rsidRDefault="002E46FF" w:rsidP="00B1234B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2E46FF">
              <w:rPr>
                <w:sz w:val="18"/>
                <w:szCs w:val="18"/>
              </w:rPr>
              <w:t>МКИ как</w:t>
            </w:r>
            <w:r w:rsidR="00B1234B">
              <w:rPr>
                <w:sz w:val="18"/>
                <w:szCs w:val="18"/>
              </w:rPr>
              <w:t xml:space="preserve"> </w:t>
            </w:r>
            <w:r w:rsidRPr="002E46FF">
              <w:rPr>
                <w:sz w:val="18"/>
                <w:szCs w:val="18"/>
              </w:rPr>
              <w:t>основная</w:t>
            </w:r>
          </w:p>
        </w:tc>
      </w:tr>
      <w:tr w:rsidR="002E46FF" w:rsidRPr="002E46FF" w:rsidTr="002E46FF">
        <w:trPr>
          <w:trHeight w:hRule="exact" w:val="237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46FF" w:rsidRPr="002E46FF" w:rsidRDefault="002E46FF" w:rsidP="002E46FF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2E46FF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46FF" w:rsidRPr="002E46FF" w:rsidRDefault="00D10146" w:rsidP="002E46FF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Украина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46FF" w:rsidRPr="002E46FF" w:rsidRDefault="002E46FF" w:rsidP="002E46FF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2E46FF">
              <w:rPr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46FF" w:rsidRPr="002E46FF" w:rsidRDefault="002E46FF" w:rsidP="002E46FF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2E46FF">
              <w:rPr>
                <w:sz w:val="18"/>
                <w:szCs w:val="18"/>
              </w:rPr>
              <w:t>1924-1970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46FF" w:rsidRPr="002E46FF" w:rsidRDefault="002E46FF" w:rsidP="002E46FF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2E46FF">
              <w:rPr>
                <w:sz w:val="18"/>
                <w:szCs w:val="18"/>
              </w:rPr>
              <w:t>1962-1970 г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46FF" w:rsidRPr="002E46FF" w:rsidRDefault="002E46FF" w:rsidP="002E46FF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2E46FF">
              <w:rPr>
                <w:sz w:val="18"/>
                <w:szCs w:val="18"/>
              </w:rPr>
              <w:t>с 1970 г.</w:t>
            </w:r>
          </w:p>
        </w:tc>
      </w:tr>
      <w:tr w:rsidR="002E46FF" w:rsidRPr="002E46FF" w:rsidTr="00B1234B">
        <w:trPr>
          <w:trHeight w:hRule="exact" w:val="286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46FF" w:rsidRPr="002E46FF" w:rsidRDefault="002E46FF" w:rsidP="002E46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46FF" w:rsidRPr="002E46FF" w:rsidRDefault="002E46FF" w:rsidP="002E46FF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2E46FF">
              <w:rPr>
                <w:sz w:val="18"/>
                <w:szCs w:val="18"/>
              </w:rPr>
              <w:t>Великобритания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46FF" w:rsidRPr="002E46FF" w:rsidRDefault="002E46FF" w:rsidP="002E46FF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2E46FF">
              <w:rPr>
                <w:sz w:val="18"/>
                <w:szCs w:val="18"/>
              </w:rPr>
              <w:t>английская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46FF" w:rsidRPr="002E46FF" w:rsidRDefault="002E46FF" w:rsidP="002E46FF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2E46FF">
              <w:rPr>
                <w:sz w:val="18"/>
                <w:szCs w:val="18"/>
              </w:rPr>
              <w:t>-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46FF" w:rsidRPr="002E46FF" w:rsidRDefault="002E46FF" w:rsidP="002E46FF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2E46FF">
              <w:rPr>
                <w:sz w:val="18"/>
                <w:szCs w:val="18"/>
              </w:rPr>
              <w:t>с 1957 г.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46FF" w:rsidRPr="002E46FF" w:rsidRDefault="002E46FF" w:rsidP="002E46FF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2E46FF">
              <w:rPr>
                <w:sz w:val="18"/>
                <w:szCs w:val="18"/>
              </w:rPr>
              <w:t>-</w:t>
            </w:r>
          </w:p>
        </w:tc>
      </w:tr>
      <w:tr w:rsidR="002E46FF" w:rsidRPr="002E46FF" w:rsidTr="00B1234B">
        <w:trPr>
          <w:trHeight w:hRule="exact" w:val="331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46FF" w:rsidRPr="002E46FF" w:rsidRDefault="002E46FF" w:rsidP="002E46FF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2E46FF">
              <w:rPr>
                <w:sz w:val="18"/>
                <w:szCs w:val="18"/>
              </w:rPr>
              <w:t>3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46FF" w:rsidRPr="002E46FF" w:rsidRDefault="002E46FF" w:rsidP="002E46FF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2E46FF">
              <w:rPr>
                <w:sz w:val="18"/>
                <w:szCs w:val="18"/>
              </w:rPr>
              <w:t>США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46FF" w:rsidRPr="002E46FF" w:rsidRDefault="002E46FF" w:rsidP="002E46FF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2E46FF">
              <w:rPr>
                <w:sz w:val="18"/>
                <w:szCs w:val="18"/>
              </w:rPr>
              <w:t>американская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46FF" w:rsidRPr="002E46FF" w:rsidRDefault="002E46FF" w:rsidP="002E46FF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2E46FF">
              <w:rPr>
                <w:sz w:val="18"/>
                <w:szCs w:val="18"/>
              </w:rPr>
              <w:t>-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46FF" w:rsidRPr="002E46FF" w:rsidRDefault="002E46FF" w:rsidP="002E46FF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2E46FF">
              <w:rPr>
                <w:sz w:val="18"/>
                <w:szCs w:val="18"/>
              </w:rPr>
              <w:t>с 1969 г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46FF" w:rsidRPr="002E46FF" w:rsidRDefault="002E46FF" w:rsidP="002E46FF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2E46FF">
              <w:rPr>
                <w:sz w:val="18"/>
                <w:szCs w:val="18"/>
              </w:rPr>
              <w:t>-</w:t>
            </w:r>
          </w:p>
        </w:tc>
      </w:tr>
      <w:tr w:rsidR="002E46FF" w:rsidRPr="002E46FF" w:rsidTr="00B1234B">
        <w:trPr>
          <w:trHeight w:hRule="exact" w:val="36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46FF" w:rsidRPr="002E46FF" w:rsidRDefault="002E46FF" w:rsidP="002E46FF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2E46FF">
              <w:rPr>
                <w:sz w:val="18"/>
                <w:szCs w:val="18"/>
              </w:rPr>
              <w:t>4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46FF" w:rsidRPr="002E46FF" w:rsidRDefault="002E46FF" w:rsidP="002E46FF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2E46FF">
              <w:rPr>
                <w:sz w:val="18"/>
                <w:szCs w:val="18"/>
              </w:rPr>
              <w:t>ФРГ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46FF" w:rsidRPr="002E46FF" w:rsidRDefault="002E46FF" w:rsidP="002E46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46FF" w:rsidRPr="002E46FF" w:rsidRDefault="002E46FF" w:rsidP="002E46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46FF" w:rsidRPr="002E46FF" w:rsidRDefault="002E46FF" w:rsidP="002E46FF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2E46FF">
              <w:rPr>
                <w:sz w:val="18"/>
                <w:szCs w:val="18"/>
              </w:rPr>
              <w:t>1966-1974 г.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46FF" w:rsidRPr="002E46FF" w:rsidRDefault="002E46FF" w:rsidP="002E46FF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2E46FF">
              <w:rPr>
                <w:sz w:val="18"/>
                <w:szCs w:val="18"/>
              </w:rPr>
              <w:t>с 1975 г.</w:t>
            </w:r>
          </w:p>
        </w:tc>
      </w:tr>
      <w:tr w:rsidR="002E46FF" w:rsidRPr="002E46FF" w:rsidTr="00B1234B">
        <w:trPr>
          <w:trHeight w:hRule="exact" w:val="409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46FF" w:rsidRPr="002E46FF" w:rsidRDefault="002E46FF" w:rsidP="002E46FF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2E46FF">
              <w:rPr>
                <w:sz w:val="18"/>
                <w:szCs w:val="18"/>
              </w:rPr>
              <w:t>5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46FF" w:rsidRPr="002E46FF" w:rsidRDefault="002E46FF" w:rsidP="002E46FF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2E46FF">
              <w:rPr>
                <w:sz w:val="18"/>
                <w:szCs w:val="18"/>
              </w:rPr>
              <w:t>Франция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46FF" w:rsidRPr="002E46FF" w:rsidRDefault="002E46FF" w:rsidP="002E46FF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2E46FF">
              <w:rPr>
                <w:sz w:val="18"/>
                <w:szCs w:val="18"/>
              </w:rPr>
              <w:t>французская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46FF" w:rsidRPr="002E46FF" w:rsidRDefault="002E46FF" w:rsidP="002E46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46FF" w:rsidRPr="002E46FF" w:rsidRDefault="002E46FF" w:rsidP="002E46FF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2E46FF">
              <w:rPr>
                <w:sz w:val="18"/>
                <w:szCs w:val="18"/>
              </w:rPr>
              <w:t>с 1956 г.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46FF" w:rsidRPr="002E46FF" w:rsidRDefault="002E46FF" w:rsidP="002E46FF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2E46FF">
              <w:rPr>
                <w:sz w:val="18"/>
                <w:szCs w:val="18"/>
              </w:rPr>
              <w:t>с 1959 г.</w:t>
            </w:r>
          </w:p>
        </w:tc>
      </w:tr>
      <w:tr w:rsidR="002E46FF" w:rsidRPr="002E46FF" w:rsidTr="00B1234B">
        <w:trPr>
          <w:trHeight w:hRule="exact" w:val="597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46FF" w:rsidRPr="002E46FF" w:rsidRDefault="002E46FF" w:rsidP="002E46FF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2E46FF">
              <w:rPr>
                <w:sz w:val="18"/>
                <w:szCs w:val="18"/>
              </w:rPr>
              <w:t>6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46FF" w:rsidRPr="002E46FF" w:rsidRDefault="002E46FF" w:rsidP="002E46FF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2E46FF">
              <w:rPr>
                <w:sz w:val="18"/>
                <w:szCs w:val="18"/>
              </w:rPr>
              <w:t>Швейцария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46FF" w:rsidRPr="002E46FF" w:rsidRDefault="002E46FF" w:rsidP="002E46FF">
            <w:pPr>
              <w:pStyle w:val="a7"/>
              <w:shd w:val="clear" w:color="auto" w:fill="auto"/>
              <w:spacing w:after="6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2E46FF">
              <w:rPr>
                <w:sz w:val="18"/>
                <w:szCs w:val="18"/>
              </w:rPr>
              <w:t>швейцарская</w:t>
            </w:r>
          </w:p>
          <w:p w:rsidR="002E46FF" w:rsidRPr="002E46FF" w:rsidRDefault="002E46FF" w:rsidP="002E46FF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2E46FF">
              <w:rPr>
                <w:sz w:val="18"/>
                <w:szCs w:val="18"/>
              </w:rPr>
              <w:t>1908-1958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46FF" w:rsidRPr="002E46FF" w:rsidRDefault="002E46FF" w:rsidP="002E46FF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2E46FF">
              <w:rPr>
                <w:sz w:val="18"/>
                <w:szCs w:val="18"/>
              </w:rPr>
              <w:t>1959-1969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46FF" w:rsidRPr="002E46FF" w:rsidRDefault="002E46FF" w:rsidP="002E46FF">
            <w:pPr>
              <w:pStyle w:val="a7"/>
              <w:shd w:val="clear" w:color="auto" w:fill="auto"/>
              <w:spacing w:line="350" w:lineRule="auto"/>
              <w:ind w:firstLine="0"/>
              <w:jc w:val="center"/>
              <w:rPr>
                <w:sz w:val="18"/>
                <w:szCs w:val="18"/>
              </w:rPr>
            </w:pPr>
            <w:r w:rsidRPr="002E46FF">
              <w:rPr>
                <w:sz w:val="18"/>
                <w:szCs w:val="18"/>
              </w:rPr>
              <w:t>с апреля 1965 г. по 1968 г.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46FF" w:rsidRPr="002E46FF" w:rsidRDefault="002E46FF" w:rsidP="002E46FF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2E46FF">
              <w:rPr>
                <w:sz w:val="18"/>
                <w:szCs w:val="18"/>
              </w:rPr>
              <w:t>с 1969 г.</w:t>
            </w:r>
          </w:p>
        </w:tc>
      </w:tr>
      <w:tr w:rsidR="002E46FF" w:rsidRPr="002E46FF" w:rsidTr="00B1234B">
        <w:trPr>
          <w:trHeight w:hRule="exact" w:val="561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46FF" w:rsidRPr="002E46FF" w:rsidRDefault="002E46FF" w:rsidP="002E46FF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2E46FF">
              <w:rPr>
                <w:sz w:val="18"/>
                <w:szCs w:val="18"/>
              </w:rPr>
              <w:t>7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46FF" w:rsidRPr="002E46FF" w:rsidRDefault="002E46FF" w:rsidP="002E46FF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2E46FF">
              <w:rPr>
                <w:sz w:val="18"/>
                <w:szCs w:val="18"/>
              </w:rPr>
              <w:t>Япония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46FF" w:rsidRPr="002E46FF" w:rsidRDefault="002E46FF" w:rsidP="002E46FF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2E46FF">
              <w:rPr>
                <w:sz w:val="18"/>
                <w:szCs w:val="18"/>
              </w:rPr>
              <w:t>японская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46FF" w:rsidRPr="002E46FF" w:rsidRDefault="002E46FF" w:rsidP="002E46FF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2E46FF">
              <w:rPr>
                <w:sz w:val="18"/>
                <w:szCs w:val="18"/>
              </w:rPr>
              <w:t>•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46FF" w:rsidRPr="002E46FF" w:rsidRDefault="002E46FF" w:rsidP="002E46FF">
            <w:pPr>
              <w:pStyle w:val="a7"/>
              <w:shd w:val="clear" w:color="auto" w:fill="auto"/>
              <w:spacing w:line="343" w:lineRule="auto"/>
              <w:ind w:firstLine="0"/>
              <w:jc w:val="center"/>
              <w:rPr>
                <w:sz w:val="18"/>
                <w:szCs w:val="18"/>
              </w:rPr>
            </w:pPr>
            <w:r w:rsidRPr="002E46FF">
              <w:rPr>
                <w:sz w:val="18"/>
                <w:szCs w:val="18"/>
              </w:rPr>
              <w:t>с июля 1969 г. по 1979 г.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46FF" w:rsidRPr="002E46FF" w:rsidRDefault="002E46FF" w:rsidP="002E46FF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2E46FF">
              <w:rPr>
                <w:sz w:val="18"/>
                <w:szCs w:val="18"/>
              </w:rPr>
              <w:t>с 1980 г.</w:t>
            </w:r>
          </w:p>
        </w:tc>
      </w:tr>
      <w:tr w:rsidR="002E46FF" w:rsidRPr="002E46FF" w:rsidTr="002E46FF">
        <w:trPr>
          <w:trHeight w:hRule="exact" w:val="511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46FF" w:rsidRPr="002E46FF" w:rsidRDefault="002E46FF" w:rsidP="002E46FF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2E46FF">
              <w:rPr>
                <w:sz w:val="18"/>
                <w:szCs w:val="18"/>
              </w:rPr>
              <w:t>8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46FF" w:rsidRPr="002E46FF" w:rsidRDefault="002E46FF" w:rsidP="002E46FF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2E46FF">
              <w:rPr>
                <w:sz w:val="18"/>
                <w:szCs w:val="18"/>
              </w:rPr>
              <w:t>Старая Германия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46FF" w:rsidRPr="002E46FF" w:rsidRDefault="002E46FF" w:rsidP="002E46FF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2E46FF">
              <w:rPr>
                <w:sz w:val="18"/>
                <w:szCs w:val="18"/>
              </w:rPr>
              <w:t>-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46FF" w:rsidRPr="002E46FF" w:rsidRDefault="002E46FF" w:rsidP="002E46FF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2E46FF">
              <w:rPr>
                <w:sz w:val="18"/>
                <w:szCs w:val="18"/>
              </w:rPr>
              <w:t>немецкая до 1945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46FF" w:rsidRPr="002E46FF" w:rsidRDefault="002E46FF" w:rsidP="002E46FF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2E46FF">
              <w:rPr>
                <w:sz w:val="18"/>
                <w:szCs w:val="18"/>
              </w:rPr>
              <w:t>•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46FF" w:rsidRPr="002E46FF" w:rsidRDefault="002E46FF" w:rsidP="002E46FF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2E46FF">
              <w:rPr>
                <w:sz w:val="18"/>
                <w:szCs w:val="18"/>
              </w:rPr>
              <w:t>-</w:t>
            </w:r>
          </w:p>
        </w:tc>
      </w:tr>
    </w:tbl>
    <w:p w:rsidR="00B1234B" w:rsidRDefault="00B1234B" w:rsidP="002E46FF">
      <w:pPr>
        <w:pStyle w:val="1"/>
        <w:shd w:val="clear" w:color="auto" w:fill="auto"/>
        <w:spacing w:line="276" w:lineRule="auto"/>
        <w:ind w:firstLine="580"/>
        <w:jc w:val="both"/>
        <w:rPr>
          <w:i/>
          <w:iCs/>
          <w:sz w:val="20"/>
          <w:szCs w:val="20"/>
        </w:rPr>
      </w:pPr>
    </w:p>
    <w:p w:rsidR="002E46FF" w:rsidRPr="002E46FF" w:rsidRDefault="002E46FF" w:rsidP="00B1234B">
      <w:pPr>
        <w:pStyle w:val="1"/>
        <w:shd w:val="clear" w:color="auto" w:fill="auto"/>
        <w:spacing w:line="360" w:lineRule="auto"/>
        <w:ind w:firstLine="578"/>
        <w:jc w:val="both"/>
        <w:rPr>
          <w:sz w:val="20"/>
          <w:szCs w:val="20"/>
        </w:rPr>
      </w:pPr>
      <w:r w:rsidRPr="002E46FF">
        <w:rPr>
          <w:i/>
          <w:iCs/>
          <w:sz w:val="20"/>
          <w:szCs w:val="20"/>
        </w:rPr>
        <w:lastRenderedPageBreak/>
        <w:t>Германская</w:t>
      </w:r>
      <w:r w:rsidRPr="002E46FF">
        <w:rPr>
          <w:sz w:val="20"/>
          <w:szCs w:val="20"/>
        </w:rPr>
        <w:t xml:space="preserve"> впервые опубликована в Германии в </w:t>
      </w:r>
      <w:r w:rsidRPr="002E46FF">
        <w:rPr>
          <w:i/>
          <w:iCs/>
          <w:sz w:val="20"/>
          <w:szCs w:val="20"/>
        </w:rPr>
        <w:t>1906г.</w:t>
      </w:r>
      <w:proofErr w:type="gramStart"/>
      <w:r w:rsidRPr="002E46FF">
        <w:rPr>
          <w:i/>
          <w:iCs/>
          <w:sz w:val="20"/>
          <w:szCs w:val="20"/>
        </w:rPr>
        <w:t xml:space="preserve"> ,</w:t>
      </w:r>
      <w:proofErr w:type="gramEnd"/>
      <w:r w:rsidRPr="002E46FF">
        <w:rPr>
          <w:sz w:val="20"/>
          <w:szCs w:val="20"/>
        </w:rPr>
        <w:t xml:space="preserve"> применялась долго в СССР (до 1970г.), ГДР, ФРГ, НРБ, ВНР, ЧССР, СРР, СФРЮ, Австрии, Дании, Нидерландах, Норвегии, Швеции, Швейцарии.</w:t>
      </w:r>
    </w:p>
    <w:p w:rsidR="002E46FF" w:rsidRPr="002E46FF" w:rsidRDefault="002E46FF" w:rsidP="00B1234B">
      <w:pPr>
        <w:pStyle w:val="1"/>
        <w:shd w:val="clear" w:color="auto" w:fill="auto"/>
        <w:spacing w:line="360" w:lineRule="auto"/>
        <w:ind w:firstLine="578"/>
        <w:jc w:val="both"/>
        <w:rPr>
          <w:sz w:val="20"/>
          <w:szCs w:val="20"/>
        </w:rPr>
      </w:pPr>
      <w:r w:rsidRPr="002E46FF">
        <w:rPr>
          <w:sz w:val="20"/>
          <w:szCs w:val="20"/>
        </w:rPr>
        <w:t xml:space="preserve">Имелось </w:t>
      </w:r>
      <w:r w:rsidRPr="002E46FF">
        <w:rPr>
          <w:sz w:val="20"/>
          <w:szCs w:val="20"/>
          <w:u w:val="single"/>
        </w:rPr>
        <w:t>89 классов</w:t>
      </w:r>
      <w:r w:rsidRPr="002E46FF">
        <w:rPr>
          <w:sz w:val="20"/>
          <w:szCs w:val="20"/>
        </w:rPr>
        <w:t xml:space="preserve">, включавших </w:t>
      </w:r>
      <w:r w:rsidRPr="00B1234B">
        <w:rPr>
          <w:sz w:val="20"/>
          <w:szCs w:val="20"/>
          <w:u w:val="single"/>
        </w:rPr>
        <w:t>20 тыс</w:t>
      </w:r>
      <w:r w:rsidR="00B1234B">
        <w:rPr>
          <w:sz w:val="20"/>
          <w:szCs w:val="20"/>
          <w:u w:val="single"/>
        </w:rPr>
        <w:t>.</w:t>
      </w:r>
      <w:r w:rsidRPr="00B1234B">
        <w:rPr>
          <w:sz w:val="20"/>
          <w:szCs w:val="20"/>
          <w:u w:val="single"/>
        </w:rPr>
        <w:t xml:space="preserve"> рубрик четырех категорий</w:t>
      </w:r>
      <w:r w:rsidRPr="002E46FF">
        <w:rPr>
          <w:sz w:val="20"/>
          <w:szCs w:val="20"/>
        </w:rPr>
        <w:t xml:space="preserve">: класс, подкласс, группа, </w:t>
      </w:r>
      <w:r w:rsidRPr="00B1234B">
        <w:rPr>
          <w:i/>
          <w:iCs/>
          <w:sz w:val="20"/>
          <w:szCs w:val="20"/>
        </w:rPr>
        <w:t>подгруппа</w:t>
      </w:r>
      <w:r w:rsidRPr="002E46FF">
        <w:rPr>
          <w:sz w:val="20"/>
          <w:szCs w:val="20"/>
        </w:rPr>
        <w:t xml:space="preserve">. </w:t>
      </w:r>
      <w:proofErr w:type="gramStart"/>
      <w:r w:rsidRPr="002E46FF">
        <w:rPr>
          <w:i/>
          <w:iCs/>
          <w:sz w:val="20"/>
          <w:szCs w:val="20"/>
        </w:rPr>
        <w:t>Американская</w:t>
      </w:r>
      <w:proofErr w:type="gramEnd"/>
      <w:r w:rsidRPr="002E46FF">
        <w:rPr>
          <w:sz w:val="20"/>
          <w:szCs w:val="20"/>
        </w:rPr>
        <w:t xml:space="preserve"> впервые опубликована в </w:t>
      </w:r>
      <w:r w:rsidRPr="002E46FF">
        <w:rPr>
          <w:i/>
          <w:iCs/>
          <w:sz w:val="20"/>
          <w:szCs w:val="20"/>
        </w:rPr>
        <w:t>1830г.</w:t>
      </w:r>
      <w:r w:rsidRPr="002E46FF">
        <w:rPr>
          <w:sz w:val="20"/>
          <w:szCs w:val="20"/>
        </w:rPr>
        <w:t xml:space="preserve"> и является одной из первых. В основе </w:t>
      </w:r>
      <w:r w:rsidR="00B1234B">
        <w:rPr>
          <w:sz w:val="20"/>
          <w:szCs w:val="20"/>
        </w:rPr>
        <w:t>–</w:t>
      </w:r>
      <w:r w:rsidRPr="002E46FF">
        <w:rPr>
          <w:sz w:val="20"/>
          <w:szCs w:val="20"/>
        </w:rPr>
        <w:t xml:space="preserve"> функциональный принцип упорядочения понятий (есть и принцип принадлежности объекта к той или иной отрасли, т е. предметно-технический принцип).</w:t>
      </w:r>
    </w:p>
    <w:p w:rsidR="002E46FF" w:rsidRPr="002E46FF" w:rsidRDefault="002E46FF" w:rsidP="00B1234B">
      <w:pPr>
        <w:pStyle w:val="1"/>
        <w:shd w:val="clear" w:color="auto" w:fill="auto"/>
        <w:spacing w:line="360" w:lineRule="auto"/>
        <w:ind w:firstLine="578"/>
        <w:jc w:val="both"/>
        <w:rPr>
          <w:sz w:val="20"/>
          <w:szCs w:val="20"/>
        </w:rPr>
      </w:pPr>
      <w:r w:rsidRPr="002E46FF">
        <w:rPr>
          <w:sz w:val="20"/>
          <w:szCs w:val="20"/>
        </w:rPr>
        <w:t>Насчитывает более 300 действующих классов и 100’000 рубрик</w:t>
      </w:r>
    </w:p>
    <w:p w:rsidR="002E46FF" w:rsidRPr="002E46FF" w:rsidRDefault="002E46FF" w:rsidP="00B1234B">
      <w:pPr>
        <w:pStyle w:val="1"/>
        <w:shd w:val="clear" w:color="auto" w:fill="auto"/>
        <w:spacing w:line="360" w:lineRule="auto"/>
        <w:ind w:firstLine="578"/>
        <w:jc w:val="both"/>
        <w:rPr>
          <w:sz w:val="20"/>
          <w:szCs w:val="20"/>
        </w:rPr>
      </w:pPr>
      <w:proofErr w:type="gramStart"/>
      <w:r w:rsidRPr="002E46FF">
        <w:rPr>
          <w:i/>
          <w:iCs/>
          <w:sz w:val="20"/>
          <w:szCs w:val="20"/>
        </w:rPr>
        <w:t>Английская</w:t>
      </w:r>
      <w:r w:rsidRPr="002E46FF">
        <w:rPr>
          <w:sz w:val="20"/>
          <w:szCs w:val="20"/>
        </w:rPr>
        <w:t xml:space="preserve"> была впервые разработана в </w:t>
      </w:r>
      <w:r w:rsidRPr="002E46FF">
        <w:rPr>
          <w:i/>
          <w:iCs/>
          <w:sz w:val="20"/>
          <w:szCs w:val="20"/>
        </w:rPr>
        <w:t>1852-1855?..г.</w:t>
      </w:r>
      <w:r w:rsidRPr="002E46FF">
        <w:rPr>
          <w:sz w:val="20"/>
          <w:szCs w:val="20"/>
        </w:rPr>
        <w:t xml:space="preserve"> (как основа в Индии.</w:t>
      </w:r>
      <w:proofErr w:type="gramEnd"/>
      <w:r w:rsidRPr="002E46FF">
        <w:rPr>
          <w:sz w:val="20"/>
          <w:szCs w:val="20"/>
        </w:rPr>
        <w:t xml:space="preserve"> </w:t>
      </w:r>
      <w:proofErr w:type="gramStart"/>
      <w:r w:rsidRPr="002E46FF">
        <w:rPr>
          <w:sz w:val="20"/>
          <w:szCs w:val="20"/>
        </w:rPr>
        <w:t>Пакистане, АРЕ, некоторых странах Южной Америки - Бразилии, Аргентине, Колумбии, Уругвае)</w:t>
      </w:r>
      <w:proofErr w:type="gramEnd"/>
    </w:p>
    <w:p w:rsidR="002E46FF" w:rsidRPr="002E46FF" w:rsidRDefault="002E46FF" w:rsidP="00B1234B">
      <w:pPr>
        <w:pStyle w:val="1"/>
        <w:shd w:val="clear" w:color="auto" w:fill="auto"/>
        <w:spacing w:line="360" w:lineRule="auto"/>
        <w:ind w:firstLine="578"/>
        <w:jc w:val="both"/>
        <w:rPr>
          <w:sz w:val="20"/>
          <w:szCs w:val="20"/>
        </w:rPr>
      </w:pPr>
      <w:r w:rsidRPr="002E46FF">
        <w:rPr>
          <w:sz w:val="20"/>
          <w:szCs w:val="20"/>
        </w:rPr>
        <w:t xml:space="preserve">С </w:t>
      </w:r>
      <w:r w:rsidR="00B1234B" w:rsidRPr="00B1234B">
        <w:rPr>
          <w:sz w:val="20"/>
          <w:szCs w:val="20"/>
          <w:u w:val="single"/>
        </w:rPr>
        <w:t>1.</w:t>
      </w:r>
      <w:r w:rsidRPr="00B1234B">
        <w:rPr>
          <w:sz w:val="20"/>
          <w:szCs w:val="20"/>
          <w:u w:val="single"/>
        </w:rPr>
        <w:t>01.1</w:t>
      </w:r>
      <w:r w:rsidRPr="00B1234B">
        <w:rPr>
          <w:sz w:val="20"/>
          <w:szCs w:val="20"/>
          <w:u w:val="single"/>
          <w:lang w:bidi="en-US"/>
        </w:rPr>
        <w:t>979</w:t>
      </w:r>
      <w:r w:rsidR="00B1234B" w:rsidRPr="00B1234B">
        <w:rPr>
          <w:sz w:val="20"/>
          <w:szCs w:val="20"/>
          <w:u w:val="single"/>
          <w:lang w:bidi="en-US"/>
        </w:rPr>
        <w:t>г</w:t>
      </w:r>
      <w:r w:rsidRPr="002E46FF">
        <w:rPr>
          <w:sz w:val="20"/>
          <w:szCs w:val="20"/>
        </w:rPr>
        <w:t xml:space="preserve">. действует новая нумерация неакцептованных (поданных в патентное ведомство, по которым не вынесено решение о выдаче) заявок (с </w:t>
      </w:r>
      <w:r w:rsidRPr="00B1234B">
        <w:rPr>
          <w:sz w:val="20"/>
          <w:szCs w:val="20"/>
          <w:u w:val="single"/>
        </w:rPr>
        <w:t>№</w:t>
      </w:r>
      <w:r w:rsidR="00B1234B" w:rsidRPr="00B1234B">
        <w:rPr>
          <w:sz w:val="20"/>
          <w:szCs w:val="20"/>
          <w:u w:val="single"/>
        </w:rPr>
        <w:t>-</w:t>
      </w:r>
      <w:r w:rsidRPr="00B1234B">
        <w:rPr>
          <w:sz w:val="20"/>
          <w:szCs w:val="20"/>
          <w:u w:val="single"/>
        </w:rPr>
        <w:t>2’000’001</w:t>
      </w:r>
      <w:r w:rsidRPr="002E46FF">
        <w:rPr>
          <w:sz w:val="20"/>
          <w:szCs w:val="20"/>
        </w:rPr>
        <w:t>).</w:t>
      </w:r>
    </w:p>
    <w:p w:rsidR="002E46FF" w:rsidRPr="002E46FF" w:rsidRDefault="002E46FF" w:rsidP="00B1234B">
      <w:pPr>
        <w:pStyle w:val="1"/>
        <w:shd w:val="clear" w:color="auto" w:fill="auto"/>
        <w:spacing w:line="360" w:lineRule="auto"/>
        <w:ind w:firstLine="578"/>
        <w:jc w:val="both"/>
        <w:rPr>
          <w:sz w:val="20"/>
          <w:szCs w:val="20"/>
        </w:rPr>
      </w:pPr>
      <w:r w:rsidRPr="002E46FF">
        <w:rPr>
          <w:sz w:val="20"/>
          <w:szCs w:val="20"/>
        </w:rPr>
        <w:t xml:space="preserve">Для описаний изобретений в </w:t>
      </w:r>
      <w:r w:rsidRPr="00B1234B">
        <w:rPr>
          <w:sz w:val="20"/>
          <w:szCs w:val="20"/>
          <w:u w:val="single"/>
        </w:rPr>
        <w:t>1980г</w:t>
      </w:r>
      <w:r w:rsidRPr="002E46FF">
        <w:rPr>
          <w:sz w:val="20"/>
          <w:szCs w:val="20"/>
          <w:u w:val="single"/>
        </w:rPr>
        <w:t>.</w:t>
      </w:r>
      <w:r w:rsidRPr="002E46FF">
        <w:rPr>
          <w:sz w:val="20"/>
          <w:szCs w:val="20"/>
        </w:rPr>
        <w:t xml:space="preserve"> </w:t>
      </w:r>
      <w:proofErr w:type="gramStart"/>
      <w:r w:rsidRPr="002E46FF">
        <w:rPr>
          <w:sz w:val="20"/>
          <w:szCs w:val="20"/>
        </w:rPr>
        <w:t>выпущен</w:t>
      </w:r>
      <w:proofErr w:type="gramEnd"/>
      <w:r w:rsidRPr="002E46FF">
        <w:rPr>
          <w:sz w:val="20"/>
          <w:szCs w:val="20"/>
        </w:rPr>
        <w:t xml:space="preserve"> </w:t>
      </w:r>
      <w:r w:rsidRPr="00B1234B">
        <w:rPr>
          <w:sz w:val="20"/>
          <w:szCs w:val="20"/>
          <w:u w:val="single"/>
        </w:rPr>
        <w:t>УКИ серии В</w:t>
      </w:r>
      <w:r w:rsidRPr="002E46FF">
        <w:rPr>
          <w:sz w:val="20"/>
          <w:szCs w:val="20"/>
        </w:rPr>
        <w:t>.</w:t>
      </w:r>
    </w:p>
    <w:p w:rsidR="002E46FF" w:rsidRPr="002E46FF" w:rsidRDefault="002E46FF" w:rsidP="00B1234B">
      <w:pPr>
        <w:pStyle w:val="1"/>
        <w:shd w:val="clear" w:color="auto" w:fill="auto"/>
        <w:spacing w:line="360" w:lineRule="auto"/>
        <w:ind w:firstLine="578"/>
        <w:jc w:val="both"/>
        <w:rPr>
          <w:sz w:val="20"/>
          <w:szCs w:val="20"/>
        </w:rPr>
      </w:pPr>
      <w:r w:rsidRPr="002E46FF">
        <w:rPr>
          <w:sz w:val="20"/>
          <w:szCs w:val="20"/>
        </w:rPr>
        <w:t>После подписания Великобританией Конвенции о присоединении к МКИ английская система пересмотрена и в 1963г была введена новая классификация, близкая к МКИ</w:t>
      </w:r>
      <w:r w:rsidRPr="00B1234B">
        <w:rPr>
          <w:sz w:val="20"/>
          <w:szCs w:val="20"/>
          <w:u w:val="single"/>
        </w:rPr>
        <w:t>: 8 разделов</w:t>
      </w:r>
      <w:r w:rsidRPr="002E46FF">
        <w:rPr>
          <w:sz w:val="20"/>
          <w:szCs w:val="20"/>
        </w:rPr>
        <w:t xml:space="preserve">. </w:t>
      </w:r>
      <w:r w:rsidRPr="002E46FF">
        <w:rPr>
          <w:sz w:val="20"/>
          <w:szCs w:val="20"/>
          <w:u w:val="single"/>
        </w:rPr>
        <w:t>40 классов</w:t>
      </w:r>
      <w:r w:rsidRPr="002E46FF">
        <w:rPr>
          <w:sz w:val="20"/>
          <w:szCs w:val="20"/>
        </w:rPr>
        <w:t xml:space="preserve">, примерно </w:t>
      </w:r>
      <w:r w:rsidRPr="00B1234B">
        <w:rPr>
          <w:sz w:val="20"/>
          <w:szCs w:val="20"/>
        </w:rPr>
        <w:t>420 классов</w:t>
      </w:r>
      <w:r w:rsidRPr="002E46FF">
        <w:rPr>
          <w:sz w:val="20"/>
          <w:szCs w:val="20"/>
        </w:rPr>
        <w:t xml:space="preserve"> и </w:t>
      </w:r>
      <w:r w:rsidRPr="002E46FF">
        <w:rPr>
          <w:sz w:val="20"/>
          <w:szCs w:val="20"/>
          <w:u w:val="single"/>
        </w:rPr>
        <w:t>50’000 рубри</w:t>
      </w:r>
      <w:r w:rsidRPr="002E46FF">
        <w:rPr>
          <w:sz w:val="20"/>
          <w:szCs w:val="20"/>
        </w:rPr>
        <w:t>к.</w:t>
      </w:r>
    </w:p>
    <w:p w:rsidR="002E46FF" w:rsidRPr="002E46FF" w:rsidRDefault="002E46FF" w:rsidP="00B1234B">
      <w:pPr>
        <w:pStyle w:val="1"/>
        <w:shd w:val="clear" w:color="auto" w:fill="auto"/>
        <w:spacing w:line="360" w:lineRule="auto"/>
        <w:ind w:firstLine="578"/>
        <w:jc w:val="both"/>
        <w:rPr>
          <w:sz w:val="20"/>
          <w:szCs w:val="20"/>
        </w:rPr>
      </w:pPr>
      <w:r w:rsidRPr="002E46FF">
        <w:rPr>
          <w:i/>
          <w:iCs/>
          <w:sz w:val="20"/>
          <w:szCs w:val="20"/>
        </w:rPr>
        <w:t>Японская</w:t>
      </w:r>
      <w:r w:rsidRPr="002E46FF">
        <w:rPr>
          <w:sz w:val="20"/>
          <w:szCs w:val="20"/>
        </w:rPr>
        <w:t xml:space="preserve"> существенно отличается от других подобных классификаций</w:t>
      </w:r>
      <w:proofErr w:type="gramStart"/>
      <w:r w:rsidRPr="002E46FF">
        <w:rPr>
          <w:sz w:val="20"/>
          <w:szCs w:val="20"/>
        </w:rPr>
        <w:t xml:space="preserve"> В</w:t>
      </w:r>
      <w:proofErr w:type="gramEnd"/>
      <w:r w:rsidRPr="002E46FF">
        <w:rPr>
          <w:sz w:val="20"/>
          <w:szCs w:val="20"/>
        </w:rPr>
        <w:t xml:space="preserve"> УКИ Японии классы обозначаются последовательным рядом арабских цифр от </w:t>
      </w:r>
      <w:r w:rsidRPr="00B1234B">
        <w:rPr>
          <w:sz w:val="20"/>
          <w:szCs w:val="20"/>
          <w:u w:val="single"/>
        </w:rPr>
        <w:t>1 до 136.</w:t>
      </w:r>
      <w:r w:rsidRPr="002E46FF">
        <w:rPr>
          <w:sz w:val="20"/>
          <w:szCs w:val="20"/>
        </w:rPr>
        <w:t xml:space="preserve"> Последняя цифра (136) не </w:t>
      </w:r>
      <w:r w:rsidRPr="00B1234B">
        <w:rPr>
          <w:sz w:val="20"/>
          <w:szCs w:val="20"/>
        </w:rPr>
        <w:t>изменялась</w:t>
      </w:r>
      <w:r w:rsidRPr="002E46FF">
        <w:rPr>
          <w:sz w:val="20"/>
          <w:szCs w:val="20"/>
        </w:rPr>
        <w:t xml:space="preserve"> с </w:t>
      </w:r>
      <w:r w:rsidRPr="00B1234B">
        <w:rPr>
          <w:sz w:val="20"/>
          <w:szCs w:val="20"/>
        </w:rPr>
        <w:t>1961г</w:t>
      </w:r>
      <w:proofErr w:type="gramStart"/>
      <w:r w:rsidRPr="002E46FF">
        <w:rPr>
          <w:sz w:val="20"/>
          <w:szCs w:val="20"/>
        </w:rPr>
        <w:t xml:space="preserve"> В</w:t>
      </w:r>
      <w:proofErr w:type="gramEnd"/>
      <w:r w:rsidRPr="002E46FF">
        <w:rPr>
          <w:sz w:val="20"/>
          <w:szCs w:val="20"/>
        </w:rPr>
        <w:t>новь введенные классы получали дополнительное цифровое обозначение, например, 13(7), 13(9) и т.д.</w:t>
      </w:r>
    </w:p>
    <w:p w:rsidR="002E46FF" w:rsidRPr="002E46FF" w:rsidRDefault="002E46FF" w:rsidP="00B1234B">
      <w:pPr>
        <w:pStyle w:val="1"/>
        <w:shd w:val="clear" w:color="auto" w:fill="auto"/>
        <w:spacing w:line="360" w:lineRule="auto"/>
        <w:ind w:firstLine="578"/>
        <w:jc w:val="both"/>
        <w:rPr>
          <w:sz w:val="20"/>
          <w:szCs w:val="20"/>
        </w:rPr>
      </w:pPr>
      <w:r w:rsidRPr="002E46FF">
        <w:rPr>
          <w:sz w:val="20"/>
          <w:szCs w:val="20"/>
        </w:rPr>
        <w:t>Введение в Японии с</w:t>
      </w:r>
      <w:r w:rsidR="00FA0BEB">
        <w:rPr>
          <w:sz w:val="20"/>
          <w:szCs w:val="20"/>
          <w:u w:val="single"/>
        </w:rPr>
        <w:t xml:space="preserve"> </w:t>
      </w:r>
      <w:r w:rsidRPr="00FA0BEB">
        <w:rPr>
          <w:sz w:val="20"/>
          <w:szCs w:val="20"/>
          <w:u w:val="single"/>
        </w:rPr>
        <w:t>1971</w:t>
      </w:r>
      <w:r w:rsidRPr="002E46FF">
        <w:rPr>
          <w:sz w:val="20"/>
          <w:szCs w:val="20"/>
          <w:u w:val="single"/>
        </w:rPr>
        <w:t xml:space="preserve"> г</w:t>
      </w:r>
      <w:r w:rsidRPr="002E46FF">
        <w:rPr>
          <w:sz w:val="20"/>
          <w:szCs w:val="20"/>
        </w:rPr>
        <w:t xml:space="preserve"> системы отложенной экспертизы привело к значительному увеличению </w:t>
      </w:r>
      <w:r w:rsidRPr="00FA0BEB">
        <w:rPr>
          <w:sz w:val="20"/>
          <w:szCs w:val="20"/>
        </w:rPr>
        <w:t>числа</w:t>
      </w:r>
      <w:r w:rsidRPr="002E46FF">
        <w:rPr>
          <w:sz w:val="20"/>
          <w:szCs w:val="20"/>
        </w:rPr>
        <w:t xml:space="preserve"> публикуемых заявок</w:t>
      </w:r>
      <w:r w:rsidR="00FA0BEB">
        <w:rPr>
          <w:sz w:val="20"/>
          <w:szCs w:val="20"/>
        </w:rPr>
        <w:t>.</w:t>
      </w:r>
      <w:r w:rsidRPr="002E46FF">
        <w:rPr>
          <w:sz w:val="20"/>
          <w:szCs w:val="20"/>
        </w:rPr>
        <w:t xml:space="preserve"> </w:t>
      </w:r>
      <w:r w:rsidRPr="00FA0BEB">
        <w:rPr>
          <w:sz w:val="20"/>
          <w:szCs w:val="20"/>
          <w:u w:val="single"/>
        </w:rPr>
        <w:t>С 1980г</w:t>
      </w:r>
      <w:r w:rsidRPr="002E46FF">
        <w:rPr>
          <w:sz w:val="20"/>
          <w:szCs w:val="20"/>
        </w:rPr>
        <w:t xml:space="preserve">. вместо </w:t>
      </w:r>
      <w:r w:rsidR="00FA0BEB">
        <w:rPr>
          <w:sz w:val="20"/>
          <w:szCs w:val="20"/>
        </w:rPr>
        <w:t>Н</w:t>
      </w:r>
      <w:r w:rsidRPr="002E46FF">
        <w:rPr>
          <w:sz w:val="20"/>
          <w:szCs w:val="20"/>
        </w:rPr>
        <w:t xml:space="preserve">КИ в качестве </w:t>
      </w:r>
      <w:proofErr w:type="gramStart"/>
      <w:r w:rsidRPr="002E46FF">
        <w:rPr>
          <w:sz w:val="20"/>
          <w:szCs w:val="20"/>
        </w:rPr>
        <w:t>основной</w:t>
      </w:r>
      <w:proofErr w:type="gramEnd"/>
      <w:r w:rsidRPr="002E46FF">
        <w:rPr>
          <w:sz w:val="20"/>
          <w:szCs w:val="20"/>
        </w:rPr>
        <w:t xml:space="preserve"> введена МКИ</w:t>
      </w:r>
    </w:p>
    <w:p w:rsidR="002E46FF" w:rsidRDefault="002E46FF" w:rsidP="002E46FF">
      <w:pPr>
        <w:pStyle w:val="1"/>
        <w:shd w:val="clear" w:color="auto" w:fill="auto"/>
        <w:tabs>
          <w:tab w:val="left" w:leader="underscore" w:pos="2442"/>
        </w:tabs>
        <w:spacing w:line="254" w:lineRule="auto"/>
        <w:ind w:firstLine="580"/>
        <w:jc w:val="both"/>
        <w:rPr>
          <w:sz w:val="20"/>
          <w:szCs w:val="20"/>
        </w:rPr>
      </w:pPr>
    </w:p>
    <w:p w:rsidR="00FA0BEB" w:rsidRPr="00FA0BEB" w:rsidRDefault="00FA0BEB" w:rsidP="00FA0BEB">
      <w:pPr>
        <w:pStyle w:val="30"/>
        <w:numPr>
          <w:ilvl w:val="0"/>
          <w:numId w:val="1"/>
        </w:numPr>
        <w:shd w:val="clear" w:color="auto" w:fill="auto"/>
        <w:tabs>
          <w:tab w:val="left" w:pos="958"/>
        </w:tabs>
        <w:spacing w:after="40"/>
        <w:ind w:firstLine="540"/>
        <w:jc w:val="both"/>
        <w:rPr>
          <w:b/>
        </w:rPr>
      </w:pPr>
      <w:bookmarkStart w:id="6" w:name="bookmark10"/>
      <w:bookmarkStart w:id="7" w:name="bookmark11"/>
      <w:r w:rsidRPr="00FA0BEB">
        <w:rPr>
          <w:b/>
        </w:rPr>
        <w:t>Международная классификация изобретений (МКН)</w:t>
      </w:r>
      <w:bookmarkEnd w:id="6"/>
      <w:bookmarkEnd w:id="7"/>
    </w:p>
    <w:p w:rsidR="00FA0BEB" w:rsidRPr="006C74E2" w:rsidRDefault="00FA0BEB" w:rsidP="002E46FF">
      <w:pPr>
        <w:pStyle w:val="1"/>
        <w:shd w:val="clear" w:color="auto" w:fill="auto"/>
        <w:tabs>
          <w:tab w:val="left" w:leader="underscore" w:pos="2442"/>
        </w:tabs>
        <w:spacing w:line="254" w:lineRule="auto"/>
        <w:ind w:firstLine="580"/>
        <w:jc w:val="both"/>
        <w:rPr>
          <w:sz w:val="20"/>
          <w:szCs w:val="20"/>
        </w:rPr>
      </w:pPr>
    </w:p>
    <w:p w:rsidR="00FA0BEB" w:rsidRPr="006C74E2" w:rsidRDefault="00D10146" w:rsidP="006C74E2">
      <w:pPr>
        <w:pStyle w:val="1"/>
        <w:shd w:val="clear" w:color="auto" w:fill="auto"/>
        <w:spacing w:after="40" w:line="360" w:lineRule="auto"/>
        <w:ind w:firstLine="56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r w:rsidR="00FA0BEB" w:rsidRPr="006C74E2">
        <w:rPr>
          <w:sz w:val="20"/>
          <w:szCs w:val="20"/>
        </w:rPr>
        <w:t xml:space="preserve"> соответствии со Страсбургской конвенцией она называется Международ</w:t>
      </w:r>
      <w:r>
        <w:rPr>
          <w:sz w:val="20"/>
          <w:szCs w:val="20"/>
        </w:rPr>
        <w:t>ной патентной классификацией (МП</w:t>
      </w:r>
      <w:r w:rsidR="00FA0BEB" w:rsidRPr="006C74E2">
        <w:rPr>
          <w:sz w:val="20"/>
          <w:szCs w:val="20"/>
        </w:rPr>
        <w:t>К)</w:t>
      </w:r>
      <w:r>
        <w:rPr>
          <w:sz w:val="20"/>
          <w:szCs w:val="20"/>
        </w:rPr>
        <w:t>.</w:t>
      </w:r>
    </w:p>
    <w:p w:rsidR="00FA0BEB" w:rsidRPr="006C74E2" w:rsidRDefault="00FA0BEB" w:rsidP="006C74E2">
      <w:pPr>
        <w:pStyle w:val="1"/>
        <w:shd w:val="clear" w:color="auto" w:fill="auto"/>
        <w:spacing w:after="40" w:line="360" w:lineRule="auto"/>
        <w:ind w:firstLine="560"/>
        <w:jc w:val="both"/>
        <w:rPr>
          <w:sz w:val="20"/>
          <w:szCs w:val="20"/>
        </w:rPr>
      </w:pPr>
      <w:r w:rsidRPr="006C74E2">
        <w:rPr>
          <w:sz w:val="20"/>
          <w:szCs w:val="20"/>
        </w:rPr>
        <w:t xml:space="preserve">МКИ состоит из 8 разделов, </w:t>
      </w:r>
      <w:r w:rsidRPr="006C74E2">
        <w:rPr>
          <w:sz w:val="20"/>
          <w:szCs w:val="20"/>
          <w:lang w:bidi="en-US"/>
        </w:rPr>
        <w:t>1</w:t>
      </w:r>
      <w:r w:rsidRPr="006C74E2">
        <w:rPr>
          <w:sz w:val="20"/>
          <w:szCs w:val="20"/>
          <w:lang w:val="en-US" w:bidi="en-US"/>
        </w:rPr>
        <w:t>J</w:t>
      </w:r>
      <w:r w:rsidRPr="006C74E2">
        <w:rPr>
          <w:sz w:val="20"/>
          <w:szCs w:val="20"/>
          <w:lang w:bidi="en-US"/>
        </w:rPr>
        <w:t xml:space="preserve">8 </w:t>
      </w:r>
      <w:r w:rsidRPr="006C74E2">
        <w:rPr>
          <w:sz w:val="20"/>
          <w:szCs w:val="20"/>
        </w:rPr>
        <w:t xml:space="preserve">классов и 617 подклассов Дробная схема </w:t>
      </w:r>
      <w:r w:rsidRPr="006C74E2">
        <w:rPr>
          <w:sz w:val="20"/>
          <w:szCs w:val="20"/>
        </w:rPr>
        <w:lastRenderedPageBreak/>
        <w:t xml:space="preserve">МКИ содержит 6602 группы и </w:t>
      </w:r>
      <w:r w:rsidRPr="006C74E2">
        <w:rPr>
          <w:sz w:val="20"/>
          <w:szCs w:val="20"/>
          <w:u w:val="single"/>
        </w:rPr>
        <w:t>48865</w:t>
      </w:r>
      <w:r w:rsidRPr="006C74E2">
        <w:rPr>
          <w:sz w:val="20"/>
          <w:szCs w:val="20"/>
        </w:rPr>
        <w:t xml:space="preserve"> подгрупп (всего </w:t>
      </w:r>
      <w:r w:rsidRPr="006C74E2">
        <w:rPr>
          <w:sz w:val="20"/>
          <w:szCs w:val="20"/>
          <w:u w:val="single"/>
        </w:rPr>
        <w:t>55467</w:t>
      </w:r>
      <w:r w:rsidRPr="006C74E2">
        <w:rPr>
          <w:sz w:val="20"/>
          <w:szCs w:val="20"/>
        </w:rPr>
        <w:t xml:space="preserve"> групп).</w:t>
      </w:r>
    </w:p>
    <w:p w:rsidR="00FA0BEB" w:rsidRPr="006C74E2" w:rsidRDefault="00FA0BEB" w:rsidP="006C74E2">
      <w:pPr>
        <w:pStyle w:val="1"/>
        <w:shd w:val="clear" w:color="auto" w:fill="auto"/>
        <w:spacing w:after="40" w:line="360" w:lineRule="auto"/>
        <w:ind w:firstLine="560"/>
        <w:jc w:val="both"/>
        <w:rPr>
          <w:sz w:val="20"/>
          <w:szCs w:val="20"/>
        </w:rPr>
      </w:pPr>
      <w:r w:rsidRPr="006C74E2">
        <w:rPr>
          <w:sz w:val="20"/>
          <w:szCs w:val="20"/>
          <w:u w:val="single"/>
        </w:rPr>
        <w:t>8 раздело</w:t>
      </w:r>
      <w:r w:rsidRPr="006C74E2">
        <w:rPr>
          <w:sz w:val="20"/>
          <w:szCs w:val="20"/>
        </w:rPr>
        <w:t xml:space="preserve">в </w:t>
      </w:r>
      <w:proofErr w:type="gramStart"/>
      <w:r w:rsidRPr="006C74E2">
        <w:rPr>
          <w:sz w:val="20"/>
          <w:szCs w:val="20"/>
        </w:rPr>
        <w:t>обозначены</w:t>
      </w:r>
      <w:proofErr w:type="gramEnd"/>
      <w:r w:rsidRPr="006C74E2">
        <w:rPr>
          <w:sz w:val="20"/>
          <w:szCs w:val="20"/>
        </w:rPr>
        <w:t xml:space="preserve"> заглавными латинскими буквами</w:t>
      </w:r>
    </w:p>
    <w:p w:rsidR="00FA0BEB" w:rsidRPr="006C74E2" w:rsidRDefault="00FA0BEB" w:rsidP="006C74E2">
      <w:pPr>
        <w:pStyle w:val="1"/>
        <w:shd w:val="clear" w:color="auto" w:fill="auto"/>
        <w:spacing w:after="40" w:line="360" w:lineRule="auto"/>
        <w:ind w:firstLine="280"/>
        <w:jc w:val="both"/>
        <w:rPr>
          <w:sz w:val="20"/>
          <w:szCs w:val="20"/>
        </w:rPr>
      </w:pPr>
      <w:r w:rsidRPr="006C74E2">
        <w:rPr>
          <w:sz w:val="20"/>
          <w:szCs w:val="20"/>
        </w:rPr>
        <w:t>А</w:t>
      </w:r>
      <w:r w:rsidR="006C74E2">
        <w:rPr>
          <w:sz w:val="20"/>
          <w:szCs w:val="20"/>
        </w:rPr>
        <w:t xml:space="preserve"> –</w:t>
      </w:r>
      <w:r w:rsidRPr="006C74E2">
        <w:rPr>
          <w:sz w:val="20"/>
          <w:szCs w:val="20"/>
        </w:rPr>
        <w:t xml:space="preserve"> Удовлетворение жизненных потребностей человека;</w:t>
      </w:r>
    </w:p>
    <w:p w:rsidR="00FA0BEB" w:rsidRPr="006C74E2" w:rsidRDefault="00FA0BEB" w:rsidP="006C74E2">
      <w:pPr>
        <w:pStyle w:val="1"/>
        <w:shd w:val="clear" w:color="auto" w:fill="auto"/>
        <w:spacing w:after="40" w:line="360" w:lineRule="auto"/>
        <w:ind w:firstLine="280"/>
        <w:jc w:val="both"/>
        <w:rPr>
          <w:sz w:val="20"/>
          <w:szCs w:val="20"/>
        </w:rPr>
      </w:pPr>
      <w:r w:rsidRPr="006C74E2">
        <w:rPr>
          <w:sz w:val="20"/>
          <w:szCs w:val="20"/>
        </w:rPr>
        <w:t xml:space="preserve">В </w:t>
      </w:r>
      <w:r w:rsidR="006C74E2">
        <w:rPr>
          <w:sz w:val="20"/>
          <w:szCs w:val="20"/>
        </w:rPr>
        <w:t>–</w:t>
      </w:r>
      <w:r w:rsidRPr="006C74E2">
        <w:rPr>
          <w:sz w:val="20"/>
          <w:szCs w:val="20"/>
        </w:rPr>
        <w:t xml:space="preserve"> Различные технологические процессы;</w:t>
      </w:r>
    </w:p>
    <w:p w:rsidR="00FA0BEB" w:rsidRPr="006C74E2" w:rsidRDefault="00FA0BEB" w:rsidP="006C74E2">
      <w:pPr>
        <w:pStyle w:val="1"/>
        <w:shd w:val="clear" w:color="auto" w:fill="auto"/>
        <w:spacing w:after="40" w:line="360" w:lineRule="auto"/>
        <w:ind w:firstLine="280"/>
        <w:jc w:val="both"/>
        <w:rPr>
          <w:sz w:val="20"/>
          <w:szCs w:val="20"/>
        </w:rPr>
      </w:pPr>
      <w:proofErr w:type="gramStart"/>
      <w:r w:rsidRPr="006C74E2">
        <w:rPr>
          <w:sz w:val="20"/>
          <w:szCs w:val="20"/>
        </w:rPr>
        <w:t>С</w:t>
      </w:r>
      <w:proofErr w:type="gramEnd"/>
      <w:r w:rsidR="006C74E2">
        <w:rPr>
          <w:sz w:val="20"/>
          <w:szCs w:val="20"/>
        </w:rPr>
        <w:t xml:space="preserve"> –</w:t>
      </w:r>
      <w:r w:rsidRPr="006C74E2">
        <w:rPr>
          <w:sz w:val="20"/>
          <w:szCs w:val="20"/>
        </w:rPr>
        <w:t xml:space="preserve"> Химия и металлургия;</w:t>
      </w:r>
    </w:p>
    <w:p w:rsidR="00FA0BEB" w:rsidRPr="006C74E2" w:rsidRDefault="00FA0BEB" w:rsidP="006C74E2">
      <w:pPr>
        <w:pStyle w:val="1"/>
        <w:shd w:val="clear" w:color="auto" w:fill="auto"/>
        <w:spacing w:after="40" w:line="360" w:lineRule="auto"/>
        <w:ind w:firstLine="280"/>
        <w:jc w:val="both"/>
        <w:rPr>
          <w:sz w:val="20"/>
          <w:szCs w:val="20"/>
        </w:rPr>
      </w:pPr>
      <w:r w:rsidRPr="006C74E2">
        <w:rPr>
          <w:sz w:val="20"/>
          <w:szCs w:val="20"/>
          <w:lang w:val="en-US" w:bidi="en-US"/>
        </w:rPr>
        <w:t>D</w:t>
      </w:r>
      <w:r w:rsidRPr="006C74E2">
        <w:rPr>
          <w:sz w:val="20"/>
          <w:szCs w:val="20"/>
          <w:lang w:bidi="en-US"/>
        </w:rPr>
        <w:t xml:space="preserve"> </w:t>
      </w:r>
      <w:r w:rsidR="006C74E2">
        <w:rPr>
          <w:sz w:val="20"/>
          <w:szCs w:val="20"/>
          <w:lang w:bidi="en-US"/>
        </w:rPr>
        <w:t>–</w:t>
      </w:r>
      <w:r w:rsidRPr="006C74E2">
        <w:rPr>
          <w:sz w:val="20"/>
          <w:szCs w:val="20"/>
        </w:rPr>
        <w:t xml:space="preserve"> Текстиль и бумага;</w:t>
      </w:r>
    </w:p>
    <w:p w:rsidR="00FA0BEB" w:rsidRPr="006C74E2" w:rsidRDefault="00FA0BEB" w:rsidP="006C74E2">
      <w:pPr>
        <w:pStyle w:val="1"/>
        <w:shd w:val="clear" w:color="auto" w:fill="auto"/>
        <w:spacing w:after="40" w:line="360" w:lineRule="auto"/>
        <w:ind w:firstLine="280"/>
        <w:jc w:val="both"/>
        <w:rPr>
          <w:sz w:val="20"/>
          <w:szCs w:val="20"/>
        </w:rPr>
      </w:pPr>
      <w:r w:rsidRPr="006C74E2">
        <w:rPr>
          <w:sz w:val="20"/>
          <w:szCs w:val="20"/>
        </w:rPr>
        <w:t>Е</w:t>
      </w:r>
      <w:r w:rsidR="006C74E2">
        <w:rPr>
          <w:sz w:val="20"/>
          <w:szCs w:val="20"/>
        </w:rPr>
        <w:t xml:space="preserve"> –</w:t>
      </w:r>
      <w:r w:rsidRPr="006C74E2">
        <w:rPr>
          <w:sz w:val="20"/>
          <w:szCs w:val="20"/>
        </w:rPr>
        <w:t xml:space="preserve"> Строительство,</w:t>
      </w:r>
    </w:p>
    <w:p w:rsidR="00FA0BEB" w:rsidRPr="006C74E2" w:rsidRDefault="00FA0BEB" w:rsidP="006C74E2">
      <w:pPr>
        <w:pStyle w:val="1"/>
        <w:shd w:val="clear" w:color="auto" w:fill="auto"/>
        <w:spacing w:after="40" w:line="360" w:lineRule="auto"/>
        <w:ind w:left="540" w:hanging="260"/>
        <w:jc w:val="both"/>
        <w:rPr>
          <w:sz w:val="20"/>
          <w:szCs w:val="20"/>
        </w:rPr>
      </w:pPr>
      <w:r w:rsidRPr="006C74E2">
        <w:rPr>
          <w:sz w:val="20"/>
          <w:szCs w:val="20"/>
          <w:lang w:val="en-US" w:bidi="en-US"/>
        </w:rPr>
        <w:t>F</w:t>
      </w:r>
      <w:r w:rsidRPr="006C74E2">
        <w:rPr>
          <w:sz w:val="20"/>
          <w:szCs w:val="20"/>
          <w:lang w:bidi="en-US"/>
        </w:rPr>
        <w:t xml:space="preserve"> </w:t>
      </w:r>
      <w:r w:rsidR="006C74E2">
        <w:rPr>
          <w:sz w:val="20"/>
          <w:szCs w:val="20"/>
          <w:lang w:bidi="en-US"/>
        </w:rPr>
        <w:t>–</w:t>
      </w:r>
      <w:r w:rsidRPr="006C74E2">
        <w:rPr>
          <w:sz w:val="20"/>
          <w:szCs w:val="20"/>
        </w:rPr>
        <w:t xml:space="preserve"> Прикладная механика; освещение и отопление, двигатели и насосы, оружие и боеприпасы,</w:t>
      </w:r>
    </w:p>
    <w:p w:rsidR="00FA0BEB" w:rsidRPr="006C74E2" w:rsidRDefault="00FA0BEB" w:rsidP="006C74E2">
      <w:pPr>
        <w:pStyle w:val="1"/>
        <w:shd w:val="clear" w:color="auto" w:fill="auto"/>
        <w:spacing w:after="40" w:line="360" w:lineRule="auto"/>
        <w:ind w:firstLine="280"/>
        <w:jc w:val="both"/>
        <w:rPr>
          <w:sz w:val="20"/>
          <w:szCs w:val="20"/>
        </w:rPr>
      </w:pPr>
      <w:r w:rsidRPr="006C74E2">
        <w:rPr>
          <w:sz w:val="20"/>
          <w:szCs w:val="20"/>
          <w:lang w:val="en-US" w:bidi="en-US"/>
        </w:rPr>
        <w:t>G</w:t>
      </w:r>
      <w:r w:rsidRPr="006C74E2">
        <w:rPr>
          <w:sz w:val="20"/>
          <w:szCs w:val="20"/>
          <w:lang w:bidi="en-US"/>
        </w:rPr>
        <w:t xml:space="preserve"> </w:t>
      </w:r>
      <w:r w:rsidR="006C74E2">
        <w:rPr>
          <w:sz w:val="20"/>
          <w:szCs w:val="20"/>
          <w:lang w:bidi="en-US"/>
        </w:rPr>
        <w:t>–</w:t>
      </w:r>
      <w:r w:rsidRPr="006C74E2">
        <w:rPr>
          <w:sz w:val="20"/>
          <w:szCs w:val="20"/>
        </w:rPr>
        <w:t xml:space="preserve"> Техническая физика,</w:t>
      </w:r>
    </w:p>
    <w:p w:rsidR="00FA0BEB" w:rsidRPr="006C74E2" w:rsidRDefault="006C74E2" w:rsidP="006C74E2">
      <w:pPr>
        <w:pStyle w:val="1"/>
        <w:shd w:val="clear" w:color="auto" w:fill="auto"/>
        <w:tabs>
          <w:tab w:val="left" w:pos="535"/>
        </w:tabs>
        <w:spacing w:after="40" w:line="360" w:lineRule="auto"/>
        <w:ind w:left="280" w:firstLine="0"/>
        <w:jc w:val="both"/>
        <w:rPr>
          <w:sz w:val="20"/>
          <w:szCs w:val="20"/>
        </w:rPr>
      </w:pPr>
      <w:r>
        <w:rPr>
          <w:sz w:val="20"/>
          <w:szCs w:val="20"/>
          <w:lang w:val="en-US"/>
        </w:rPr>
        <w:t>H</w:t>
      </w:r>
      <w:r w:rsidRPr="006C74E2">
        <w:rPr>
          <w:sz w:val="20"/>
          <w:szCs w:val="20"/>
        </w:rPr>
        <w:t xml:space="preserve"> – </w:t>
      </w:r>
      <w:r w:rsidR="00FA0BEB" w:rsidRPr="006C74E2">
        <w:rPr>
          <w:sz w:val="20"/>
          <w:szCs w:val="20"/>
        </w:rPr>
        <w:t>Электричество.</w:t>
      </w:r>
    </w:p>
    <w:p w:rsidR="00FA0BEB" w:rsidRPr="006C74E2" w:rsidRDefault="00FA0BEB" w:rsidP="006C74E2">
      <w:pPr>
        <w:pStyle w:val="1"/>
        <w:shd w:val="clear" w:color="auto" w:fill="auto"/>
        <w:spacing w:after="40" w:line="360" w:lineRule="auto"/>
        <w:jc w:val="both"/>
        <w:rPr>
          <w:sz w:val="20"/>
          <w:szCs w:val="20"/>
        </w:rPr>
      </w:pPr>
      <w:r w:rsidRPr="006C74E2">
        <w:rPr>
          <w:sz w:val="20"/>
          <w:szCs w:val="20"/>
        </w:rPr>
        <w:t xml:space="preserve">Структура классификаций отражает 2 принципа: тождественности функций (В) и </w:t>
      </w:r>
      <w:proofErr w:type="gramStart"/>
      <w:r w:rsidRPr="006C74E2">
        <w:rPr>
          <w:sz w:val="20"/>
          <w:szCs w:val="20"/>
        </w:rPr>
        <w:t>предметно-тематический</w:t>
      </w:r>
      <w:proofErr w:type="gramEnd"/>
      <w:r w:rsidRPr="006C74E2">
        <w:rPr>
          <w:sz w:val="20"/>
          <w:szCs w:val="20"/>
        </w:rPr>
        <w:t xml:space="preserve"> </w:t>
      </w:r>
      <w:r w:rsidRPr="006C74E2">
        <w:rPr>
          <w:sz w:val="20"/>
          <w:szCs w:val="20"/>
          <w:lang w:bidi="en-US"/>
        </w:rPr>
        <w:t>(</w:t>
      </w:r>
      <w:r w:rsidRPr="006C74E2">
        <w:rPr>
          <w:sz w:val="20"/>
          <w:szCs w:val="20"/>
          <w:lang w:val="en-US" w:bidi="en-US"/>
        </w:rPr>
        <w:t>D</w:t>
      </w:r>
      <w:r w:rsidRPr="006C74E2">
        <w:rPr>
          <w:sz w:val="20"/>
          <w:szCs w:val="20"/>
          <w:lang w:bidi="en-US"/>
        </w:rPr>
        <w:t xml:space="preserve">, </w:t>
      </w:r>
      <w:r w:rsidRPr="006C74E2">
        <w:rPr>
          <w:sz w:val="20"/>
          <w:szCs w:val="20"/>
        </w:rPr>
        <w:t>Е)</w:t>
      </w:r>
    </w:p>
    <w:p w:rsidR="00FA0BEB" w:rsidRPr="006C74E2" w:rsidRDefault="00FA0BEB" w:rsidP="006C74E2">
      <w:pPr>
        <w:pStyle w:val="1"/>
        <w:shd w:val="clear" w:color="auto" w:fill="auto"/>
        <w:spacing w:line="360" w:lineRule="auto"/>
        <w:ind w:firstLine="560"/>
        <w:jc w:val="both"/>
        <w:rPr>
          <w:sz w:val="20"/>
          <w:szCs w:val="20"/>
        </w:rPr>
      </w:pPr>
      <w:r w:rsidRPr="006C74E2">
        <w:rPr>
          <w:sz w:val="20"/>
          <w:szCs w:val="20"/>
        </w:rPr>
        <w:t>Каждый из разделов может содержать для расширения до 99 классов, причем некоторые могут быть пропущены с целью введения в случае необходимости. Классы делятся на группы (нечетные цифры) и подгруппы (четные), что дает возможность вводить новые рубрики. Первая подгруппа обозначается 00. Могут быть дополнительные знаки.</w:t>
      </w:r>
    </w:p>
    <w:p w:rsidR="006C74E2" w:rsidRPr="006C74E2" w:rsidRDefault="006C74E2" w:rsidP="006C74E2">
      <w:pPr>
        <w:pStyle w:val="1"/>
        <w:shd w:val="clear" w:color="auto" w:fill="auto"/>
        <w:spacing w:line="360" w:lineRule="auto"/>
        <w:ind w:firstLine="560"/>
        <w:jc w:val="both"/>
        <w:rPr>
          <w:sz w:val="20"/>
          <w:szCs w:val="20"/>
        </w:rPr>
      </w:pPr>
    </w:p>
    <w:p w:rsidR="00FA0BEB" w:rsidRPr="006C74E2" w:rsidRDefault="00FA0BEB" w:rsidP="00FA0BEB">
      <w:pPr>
        <w:pStyle w:val="1"/>
        <w:shd w:val="clear" w:color="auto" w:fill="auto"/>
        <w:spacing w:line="240" w:lineRule="auto"/>
        <w:ind w:firstLine="0"/>
        <w:jc w:val="center"/>
        <w:rPr>
          <w:i/>
          <w:iCs/>
          <w:sz w:val="20"/>
          <w:szCs w:val="20"/>
        </w:rPr>
      </w:pPr>
      <w:r w:rsidRPr="006C74E2">
        <w:rPr>
          <w:i/>
          <w:iCs/>
          <w:sz w:val="20"/>
          <w:szCs w:val="20"/>
        </w:rPr>
        <w:t>Структура рубрики МКИ</w:t>
      </w:r>
    </w:p>
    <w:p w:rsidR="006C74E2" w:rsidRPr="006C74E2" w:rsidRDefault="006C74E2" w:rsidP="00FA0BEB">
      <w:pPr>
        <w:pStyle w:val="1"/>
        <w:shd w:val="clear" w:color="auto" w:fill="auto"/>
        <w:spacing w:line="240" w:lineRule="auto"/>
        <w:ind w:firstLine="0"/>
        <w:jc w:val="center"/>
        <w:rPr>
          <w:i/>
          <w:iCs/>
          <w:sz w:val="20"/>
          <w:szCs w:val="20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21"/>
        <w:gridCol w:w="1501"/>
        <w:gridCol w:w="1567"/>
        <w:gridCol w:w="1406"/>
        <w:gridCol w:w="1479"/>
      </w:tblGrid>
      <w:tr w:rsidR="00523BDD" w:rsidRPr="006C74E2" w:rsidTr="006C74E2">
        <w:tc>
          <w:tcPr>
            <w:tcW w:w="1521" w:type="dxa"/>
            <w:tcBorders>
              <w:bottom w:val="single" w:sz="4" w:space="0" w:color="auto"/>
              <w:right w:val="single" w:sz="4" w:space="0" w:color="auto"/>
            </w:tcBorders>
          </w:tcPr>
          <w:p w:rsidR="00523BDD" w:rsidRPr="006C74E2" w:rsidRDefault="00523BDD" w:rsidP="00FA0BEB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C74E2">
              <w:rPr>
                <w:sz w:val="20"/>
                <w:szCs w:val="20"/>
              </w:rPr>
              <w:t>А</w:t>
            </w:r>
          </w:p>
          <w:p w:rsidR="00523BDD" w:rsidRPr="006C74E2" w:rsidRDefault="00523BDD" w:rsidP="00FA0BEB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C74E2">
              <w:rPr>
                <w:sz w:val="20"/>
                <w:szCs w:val="20"/>
              </w:rPr>
              <w:t>раздел</w:t>
            </w:r>
          </w:p>
        </w:tc>
        <w:tc>
          <w:tcPr>
            <w:tcW w:w="1501" w:type="dxa"/>
            <w:tcBorders>
              <w:left w:val="single" w:sz="4" w:space="0" w:color="auto"/>
              <w:right w:val="single" w:sz="4" w:space="0" w:color="auto"/>
            </w:tcBorders>
          </w:tcPr>
          <w:p w:rsidR="00523BDD" w:rsidRPr="006C74E2" w:rsidRDefault="00523BDD" w:rsidP="00FA0BEB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C74E2">
              <w:rPr>
                <w:sz w:val="20"/>
                <w:szCs w:val="20"/>
              </w:rPr>
              <w:t>01</w:t>
            </w:r>
          </w:p>
        </w:tc>
        <w:tc>
          <w:tcPr>
            <w:tcW w:w="1567" w:type="dxa"/>
            <w:tcBorders>
              <w:left w:val="single" w:sz="4" w:space="0" w:color="auto"/>
              <w:right w:val="single" w:sz="4" w:space="0" w:color="auto"/>
            </w:tcBorders>
          </w:tcPr>
          <w:p w:rsidR="00523BDD" w:rsidRPr="006C74E2" w:rsidRDefault="00523BDD" w:rsidP="00FA0BEB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C74E2">
              <w:rPr>
                <w:sz w:val="20"/>
                <w:szCs w:val="20"/>
              </w:rPr>
              <w:t>В</w:t>
            </w:r>
          </w:p>
        </w:tc>
        <w:tc>
          <w:tcPr>
            <w:tcW w:w="1406" w:type="dxa"/>
            <w:tcBorders>
              <w:left w:val="single" w:sz="4" w:space="0" w:color="auto"/>
            </w:tcBorders>
          </w:tcPr>
          <w:p w:rsidR="00523BDD" w:rsidRPr="006C74E2" w:rsidRDefault="00523BDD" w:rsidP="00FA0BEB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C74E2">
              <w:rPr>
                <w:sz w:val="20"/>
                <w:szCs w:val="20"/>
              </w:rPr>
              <w:t>1/00</w:t>
            </w:r>
          </w:p>
          <w:p w:rsidR="00523BDD" w:rsidRPr="006C74E2" w:rsidRDefault="00523BDD" w:rsidP="00FA0BEB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C74E2">
              <w:rPr>
                <w:sz w:val="20"/>
                <w:szCs w:val="20"/>
              </w:rPr>
              <w:t>1/24</w:t>
            </w:r>
          </w:p>
        </w:tc>
        <w:tc>
          <w:tcPr>
            <w:tcW w:w="1479" w:type="dxa"/>
            <w:tcBorders>
              <w:right w:val="single" w:sz="4" w:space="0" w:color="auto"/>
            </w:tcBorders>
          </w:tcPr>
          <w:p w:rsidR="00523BDD" w:rsidRPr="006C74E2" w:rsidRDefault="00523BDD" w:rsidP="00523BDD">
            <w:pPr>
              <w:pStyle w:val="22"/>
              <w:shd w:val="clear" w:color="auto" w:fill="auto"/>
              <w:spacing w:after="80"/>
              <w:rPr>
                <w:sz w:val="20"/>
                <w:szCs w:val="20"/>
              </w:rPr>
            </w:pPr>
            <w:r w:rsidRPr="006C74E2">
              <w:rPr>
                <w:sz w:val="20"/>
                <w:szCs w:val="20"/>
              </w:rPr>
              <w:t>основная группа</w:t>
            </w:r>
          </w:p>
          <w:p w:rsidR="00523BDD" w:rsidRPr="006C74E2" w:rsidRDefault="00523BDD" w:rsidP="006C74E2">
            <w:pPr>
              <w:pStyle w:val="1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6C74E2">
              <w:rPr>
                <w:sz w:val="20"/>
                <w:szCs w:val="20"/>
              </w:rPr>
              <w:t>или подгруппа</w:t>
            </w:r>
          </w:p>
        </w:tc>
      </w:tr>
      <w:tr w:rsidR="00523BDD" w:rsidRPr="006C74E2" w:rsidTr="006C74E2">
        <w:tc>
          <w:tcPr>
            <w:tcW w:w="1521" w:type="dxa"/>
            <w:tcBorders>
              <w:top w:val="single" w:sz="4" w:space="0" w:color="auto"/>
            </w:tcBorders>
          </w:tcPr>
          <w:p w:rsidR="00523BDD" w:rsidRPr="006C74E2" w:rsidRDefault="00523BDD" w:rsidP="00FA0BEB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bottom w:val="single" w:sz="4" w:space="0" w:color="auto"/>
              <w:right w:val="single" w:sz="4" w:space="0" w:color="auto"/>
            </w:tcBorders>
          </w:tcPr>
          <w:p w:rsidR="00523BDD" w:rsidRPr="006C74E2" w:rsidRDefault="00523BDD" w:rsidP="00FA0BEB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C74E2">
              <w:rPr>
                <w:sz w:val="20"/>
                <w:szCs w:val="20"/>
              </w:rPr>
              <w:t>класс</w:t>
            </w:r>
          </w:p>
        </w:tc>
        <w:tc>
          <w:tcPr>
            <w:tcW w:w="1567" w:type="dxa"/>
            <w:tcBorders>
              <w:left w:val="single" w:sz="4" w:space="0" w:color="auto"/>
              <w:right w:val="single" w:sz="4" w:space="0" w:color="auto"/>
            </w:tcBorders>
          </w:tcPr>
          <w:p w:rsidR="00523BDD" w:rsidRPr="006C74E2" w:rsidRDefault="00523BDD" w:rsidP="00FA0BEB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tcBorders>
              <w:left w:val="single" w:sz="4" w:space="0" w:color="auto"/>
            </w:tcBorders>
          </w:tcPr>
          <w:p w:rsidR="00523BDD" w:rsidRPr="006C74E2" w:rsidRDefault="00523BDD" w:rsidP="00FA0BEB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9" w:type="dxa"/>
            <w:tcBorders>
              <w:right w:val="single" w:sz="4" w:space="0" w:color="auto"/>
            </w:tcBorders>
          </w:tcPr>
          <w:p w:rsidR="00523BDD" w:rsidRPr="006C74E2" w:rsidRDefault="00523BDD" w:rsidP="00FA0BEB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523BDD" w:rsidRPr="006C74E2" w:rsidTr="006C74E2">
        <w:tc>
          <w:tcPr>
            <w:tcW w:w="1521" w:type="dxa"/>
          </w:tcPr>
          <w:p w:rsidR="00523BDD" w:rsidRPr="006C74E2" w:rsidRDefault="00523BDD" w:rsidP="00FA0BEB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4" w:space="0" w:color="auto"/>
            </w:tcBorders>
          </w:tcPr>
          <w:p w:rsidR="00523BDD" w:rsidRPr="006C74E2" w:rsidRDefault="00523BDD" w:rsidP="00FA0BEB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67" w:type="dxa"/>
            <w:tcBorders>
              <w:bottom w:val="single" w:sz="4" w:space="0" w:color="auto"/>
              <w:right w:val="single" w:sz="4" w:space="0" w:color="auto"/>
            </w:tcBorders>
          </w:tcPr>
          <w:p w:rsidR="00523BDD" w:rsidRPr="006C74E2" w:rsidRDefault="00523BDD" w:rsidP="00FA0BEB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C74E2">
              <w:rPr>
                <w:sz w:val="20"/>
                <w:szCs w:val="20"/>
              </w:rPr>
              <w:t>подкласс</w:t>
            </w:r>
          </w:p>
        </w:tc>
        <w:tc>
          <w:tcPr>
            <w:tcW w:w="1406" w:type="dxa"/>
            <w:tcBorders>
              <w:left w:val="single" w:sz="4" w:space="0" w:color="auto"/>
            </w:tcBorders>
          </w:tcPr>
          <w:p w:rsidR="00523BDD" w:rsidRPr="006C74E2" w:rsidRDefault="00523BDD" w:rsidP="00FA0BEB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9" w:type="dxa"/>
            <w:tcBorders>
              <w:right w:val="single" w:sz="4" w:space="0" w:color="auto"/>
            </w:tcBorders>
          </w:tcPr>
          <w:p w:rsidR="00523BDD" w:rsidRPr="006C74E2" w:rsidRDefault="00523BDD" w:rsidP="00FA0BEB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523BDD" w:rsidRPr="006C74E2" w:rsidTr="006C74E2">
        <w:tc>
          <w:tcPr>
            <w:tcW w:w="1521" w:type="dxa"/>
          </w:tcPr>
          <w:p w:rsidR="00523BDD" w:rsidRPr="006C74E2" w:rsidRDefault="00523BDD" w:rsidP="00FA0BEB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01" w:type="dxa"/>
          </w:tcPr>
          <w:p w:rsidR="00523BDD" w:rsidRPr="006C74E2" w:rsidRDefault="00523BDD" w:rsidP="00FA0BEB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67" w:type="dxa"/>
            <w:tcBorders>
              <w:top w:val="single" w:sz="4" w:space="0" w:color="auto"/>
            </w:tcBorders>
          </w:tcPr>
          <w:p w:rsidR="00523BDD" w:rsidRPr="006C74E2" w:rsidRDefault="00523BDD" w:rsidP="00FA0BEB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tcBorders>
              <w:left w:val="nil"/>
              <w:bottom w:val="single" w:sz="4" w:space="0" w:color="auto"/>
            </w:tcBorders>
          </w:tcPr>
          <w:p w:rsidR="00523BDD" w:rsidRPr="006C74E2" w:rsidRDefault="00523BDD" w:rsidP="00FA0BEB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C74E2">
              <w:rPr>
                <w:sz w:val="20"/>
                <w:szCs w:val="20"/>
              </w:rPr>
              <w:t>группа</w:t>
            </w:r>
          </w:p>
        </w:tc>
        <w:tc>
          <w:tcPr>
            <w:tcW w:w="1479" w:type="dxa"/>
            <w:tcBorders>
              <w:bottom w:val="single" w:sz="4" w:space="0" w:color="auto"/>
              <w:right w:val="single" w:sz="4" w:space="0" w:color="auto"/>
            </w:tcBorders>
          </w:tcPr>
          <w:p w:rsidR="00523BDD" w:rsidRPr="006C74E2" w:rsidRDefault="00523BDD" w:rsidP="00FA0BEB">
            <w:pPr>
              <w:pStyle w:val="1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</w:tbl>
    <w:p w:rsidR="00523BDD" w:rsidRDefault="00523BDD" w:rsidP="00FA0BEB">
      <w:pPr>
        <w:pStyle w:val="1"/>
        <w:shd w:val="clear" w:color="auto" w:fill="auto"/>
        <w:spacing w:line="240" w:lineRule="auto"/>
        <w:ind w:firstLine="0"/>
        <w:jc w:val="center"/>
        <w:rPr>
          <w:lang w:val="en-US"/>
        </w:rPr>
      </w:pPr>
    </w:p>
    <w:tbl>
      <w:tblPr>
        <w:tblStyle w:val="a8"/>
        <w:tblW w:w="74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94"/>
        <w:gridCol w:w="1682"/>
        <w:gridCol w:w="5103"/>
      </w:tblGrid>
      <w:tr w:rsidR="006C74E2" w:rsidRPr="00B24EE8" w:rsidTr="00B24EE8">
        <w:tc>
          <w:tcPr>
            <w:tcW w:w="694" w:type="dxa"/>
          </w:tcPr>
          <w:p w:rsidR="006C74E2" w:rsidRPr="00B24EE8" w:rsidRDefault="006C74E2" w:rsidP="00B24EE8">
            <w:pPr>
              <w:pStyle w:val="1"/>
              <w:shd w:val="clear" w:color="auto" w:fill="auto"/>
              <w:spacing w:line="360" w:lineRule="auto"/>
              <w:ind w:firstLine="0"/>
              <w:rPr>
                <w:b/>
                <w:sz w:val="20"/>
                <w:szCs w:val="20"/>
              </w:rPr>
            </w:pPr>
            <w:r w:rsidRPr="00B24EE8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1682" w:type="dxa"/>
          </w:tcPr>
          <w:p w:rsidR="006C74E2" w:rsidRPr="00B24EE8" w:rsidRDefault="006C74E2" w:rsidP="00B24EE8">
            <w:pPr>
              <w:pStyle w:val="1"/>
              <w:shd w:val="clear" w:color="auto" w:fill="auto"/>
              <w:spacing w:line="360" w:lineRule="auto"/>
              <w:ind w:firstLine="0"/>
              <w:rPr>
                <w:sz w:val="20"/>
                <w:szCs w:val="20"/>
              </w:rPr>
            </w:pPr>
            <w:r w:rsidRPr="00B24EE8">
              <w:rPr>
                <w:sz w:val="20"/>
                <w:szCs w:val="20"/>
              </w:rPr>
              <w:t>Раздел</w:t>
            </w:r>
          </w:p>
        </w:tc>
        <w:tc>
          <w:tcPr>
            <w:tcW w:w="5103" w:type="dxa"/>
          </w:tcPr>
          <w:p w:rsidR="006C74E2" w:rsidRPr="00B24EE8" w:rsidRDefault="00B24EE8" w:rsidP="00B24EE8">
            <w:pPr>
              <w:pStyle w:val="1"/>
              <w:shd w:val="clear" w:color="auto" w:fill="auto"/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B24EE8">
              <w:rPr>
                <w:sz w:val="20"/>
                <w:szCs w:val="20"/>
              </w:rPr>
              <w:t>“Удовлетворение жизненных потребностей человека"</w:t>
            </w:r>
          </w:p>
        </w:tc>
      </w:tr>
      <w:tr w:rsidR="006C74E2" w:rsidRPr="00B24EE8" w:rsidTr="00B24EE8">
        <w:tc>
          <w:tcPr>
            <w:tcW w:w="694" w:type="dxa"/>
          </w:tcPr>
          <w:p w:rsidR="006C74E2" w:rsidRPr="00B24EE8" w:rsidRDefault="006C74E2" w:rsidP="00B24EE8">
            <w:pPr>
              <w:pStyle w:val="1"/>
              <w:shd w:val="clear" w:color="auto" w:fill="auto"/>
              <w:spacing w:line="360" w:lineRule="auto"/>
              <w:ind w:firstLine="0"/>
              <w:rPr>
                <w:b/>
                <w:sz w:val="20"/>
                <w:szCs w:val="20"/>
              </w:rPr>
            </w:pPr>
            <w:r w:rsidRPr="00B24EE8">
              <w:rPr>
                <w:b/>
                <w:sz w:val="20"/>
                <w:szCs w:val="20"/>
              </w:rPr>
              <w:t>А01</w:t>
            </w:r>
          </w:p>
        </w:tc>
        <w:tc>
          <w:tcPr>
            <w:tcW w:w="1682" w:type="dxa"/>
          </w:tcPr>
          <w:p w:rsidR="006C74E2" w:rsidRPr="00B24EE8" w:rsidRDefault="006C74E2" w:rsidP="00B24EE8">
            <w:pPr>
              <w:pStyle w:val="1"/>
              <w:shd w:val="clear" w:color="auto" w:fill="auto"/>
              <w:spacing w:line="360" w:lineRule="auto"/>
              <w:ind w:firstLine="0"/>
              <w:rPr>
                <w:sz w:val="20"/>
                <w:szCs w:val="20"/>
              </w:rPr>
            </w:pPr>
            <w:r w:rsidRPr="00B24EE8">
              <w:rPr>
                <w:sz w:val="20"/>
                <w:szCs w:val="20"/>
              </w:rPr>
              <w:t>Класс</w:t>
            </w:r>
          </w:p>
        </w:tc>
        <w:tc>
          <w:tcPr>
            <w:tcW w:w="5103" w:type="dxa"/>
          </w:tcPr>
          <w:p w:rsidR="006C74E2" w:rsidRPr="00B24EE8" w:rsidRDefault="00B24EE8" w:rsidP="00B24EE8">
            <w:pPr>
              <w:pStyle w:val="1"/>
              <w:shd w:val="clear" w:color="auto" w:fill="auto"/>
              <w:spacing w:line="360" w:lineRule="auto"/>
              <w:ind w:right="-108" w:firstLine="0"/>
              <w:rPr>
                <w:sz w:val="20"/>
                <w:szCs w:val="20"/>
              </w:rPr>
            </w:pPr>
            <w:r w:rsidRPr="00B24EE8">
              <w:rPr>
                <w:sz w:val="20"/>
                <w:szCs w:val="20"/>
              </w:rPr>
              <w:t>“Сельское хозяйство; лесное хозяйство, животноводство;</w:t>
            </w:r>
            <w:r>
              <w:rPr>
                <w:sz w:val="20"/>
                <w:szCs w:val="20"/>
              </w:rPr>
              <w:t xml:space="preserve"> </w:t>
            </w:r>
            <w:r w:rsidRPr="00B24EE8">
              <w:rPr>
                <w:sz w:val="20"/>
                <w:szCs w:val="20"/>
              </w:rPr>
              <w:t xml:space="preserve">охота и отлов животных; </w:t>
            </w:r>
            <w:proofErr w:type="spellStart"/>
            <w:r w:rsidRPr="00B24EE8">
              <w:rPr>
                <w:sz w:val="20"/>
                <w:szCs w:val="20"/>
              </w:rPr>
              <w:t>рыболоводство</w:t>
            </w:r>
            <w:proofErr w:type="spellEnd"/>
            <w:r w:rsidRPr="00B24EE8">
              <w:rPr>
                <w:sz w:val="20"/>
                <w:szCs w:val="20"/>
              </w:rPr>
              <w:t xml:space="preserve"> и рыбоводство”</w:t>
            </w:r>
          </w:p>
        </w:tc>
      </w:tr>
      <w:tr w:rsidR="006C74E2" w:rsidRPr="00B24EE8" w:rsidTr="00B24EE8">
        <w:tc>
          <w:tcPr>
            <w:tcW w:w="694" w:type="dxa"/>
          </w:tcPr>
          <w:p w:rsidR="006C74E2" w:rsidRPr="00B24EE8" w:rsidRDefault="006C74E2" w:rsidP="00B24EE8">
            <w:pPr>
              <w:pStyle w:val="1"/>
              <w:shd w:val="clear" w:color="auto" w:fill="auto"/>
              <w:spacing w:line="360" w:lineRule="auto"/>
              <w:ind w:firstLine="0"/>
              <w:rPr>
                <w:b/>
                <w:sz w:val="20"/>
                <w:szCs w:val="20"/>
              </w:rPr>
            </w:pPr>
            <w:r w:rsidRPr="00B24EE8">
              <w:rPr>
                <w:b/>
                <w:sz w:val="20"/>
                <w:szCs w:val="20"/>
              </w:rPr>
              <w:t>А01В</w:t>
            </w:r>
          </w:p>
        </w:tc>
        <w:tc>
          <w:tcPr>
            <w:tcW w:w="1682" w:type="dxa"/>
          </w:tcPr>
          <w:p w:rsidR="006C74E2" w:rsidRPr="00B24EE8" w:rsidRDefault="006C74E2" w:rsidP="00B24EE8">
            <w:pPr>
              <w:pStyle w:val="1"/>
              <w:shd w:val="clear" w:color="auto" w:fill="auto"/>
              <w:spacing w:line="360" w:lineRule="auto"/>
              <w:ind w:firstLine="0"/>
              <w:rPr>
                <w:sz w:val="20"/>
                <w:szCs w:val="20"/>
              </w:rPr>
            </w:pPr>
            <w:r w:rsidRPr="00B24EE8">
              <w:rPr>
                <w:sz w:val="20"/>
                <w:szCs w:val="20"/>
              </w:rPr>
              <w:t>Подкласс</w:t>
            </w:r>
          </w:p>
        </w:tc>
        <w:tc>
          <w:tcPr>
            <w:tcW w:w="5103" w:type="dxa"/>
          </w:tcPr>
          <w:p w:rsidR="006C74E2" w:rsidRPr="00B24EE8" w:rsidRDefault="00B24EE8" w:rsidP="00B24EE8">
            <w:pPr>
              <w:pStyle w:val="1"/>
              <w:shd w:val="clear" w:color="auto" w:fill="auto"/>
              <w:spacing w:line="360" w:lineRule="auto"/>
              <w:ind w:firstLine="0"/>
              <w:rPr>
                <w:sz w:val="20"/>
                <w:szCs w:val="20"/>
              </w:rPr>
            </w:pPr>
            <w:r w:rsidRPr="00B24EE8">
              <w:rPr>
                <w:sz w:val="20"/>
                <w:szCs w:val="20"/>
              </w:rPr>
              <w:t>“Обработка почвы в сельском и лесном хозяйствах”;</w:t>
            </w:r>
          </w:p>
        </w:tc>
      </w:tr>
      <w:tr w:rsidR="006C74E2" w:rsidRPr="00B24EE8" w:rsidTr="00B24EE8">
        <w:tc>
          <w:tcPr>
            <w:tcW w:w="694" w:type="dxa"/>
          </w:tcPr>
          <w:p w:rsidR="006C74E2" w:rsidRPr="00B24EE8" w:rsidRDefault="006C74E2" w:rsidP="00B24EE8">
            <w:pPr>
              <w:pStyle w:val="1"/>
              <w:shd w:val="clear" w:color="auto" w:fill="auto"/>
              <w:spacing w:line="360" w:lineRule="auto"/>
              <w:ind w:firstLine="0"/>
              <w:rPr>
                <w:b/>
                <w:sz w:val="20"/>
                <w:szCs w:val="20"/>
              </w:rPr>
            </w:pPr>
            <w:r w:rsidRPr="00B24EE8">
              <w:rPr>
                <w:b/>
                <w:sz w:val="20"/>
                <w:szCs w:val="20"/>
              </w:rPr>
              <w:lastRenderedPageBreak/>
              <w:t>1/00</w:t>
            </w:r>
          </w:p>
        </w:tc>
        <w:tc>
          <w:tcPr>
            <w:tcW w:w="1682" w:type="dxa"/>
          </w:tcPr>
          <w:p w:rsidR="006C74E2" w:rsidRPr="00B24EE8" w:rsidRDefault="006C74E2" w:rsidP="00B24EE8">
            <w:pPr>
              <w:pStyle w:val="1"/>
              <w:shd w:val="clear" w:color="auto" w:fill="auto"/>
              <w:spacing w:line="360" w:lineRule="auto"/>
              <w:ind w:firstLine="0"/>
              <w:rPr>
                <w:sz w:val="20"/>
                <w:szCs w:val="20"/>
              </w:rPr>
            </w:pPr>
            <w:r w:rsidRPr="00B24EE8">
              <w:rPr>
                <w:sz w:val="20"/>
                <w:szCs w:val="20"/>
              </w:rPr>
              <w:t>Основная группа</w:t>
            </w:r>
          </w:p>
        </w:tc>
        <w:tc>
          <w:tcPr>
            <w:tcW w:w="5103" w:type="dxa"/>
          </w:tcPr>
          <w:p w:rsidR="006C74E2" w:rsidRPr="00B24EE8" w:rsidRDefault="00B24EE8" w:rsidP="00B24EE8">
            <w:pPr>
              <w:pStyle w:val="1"/>
              <w:shd w:val="clear" w:color="auto" w:fill="auto"/>
              <w:spacing w:line="360" w:lineRule="auto"/>
              <w:ind w:firstLine="0"/>
              <w:rPr>
                <w:sz w:val="20"/>
                <w:szCs w:val="20"/>
                <w:lang w:val="en-US"/>
              </w:rPr>
            </w:pPr>
            <w:r w:rsidRPr="00B24EE8">
              <w:rPr>
                <w:sz w:val="20"/>
                <w:szCs w:val="20"/>
              </w:rPr>
              <w:t>“Ручные орудия”,</w:t>
            </w:r>
          </w:p>
        </w:tc>
      </w:tr>
      <w:tr w:rsidR="006C74E2" w:rsidRPr="00B24EE8" w:rsidTr="00B24EE8">
        <w:tc>
          <w:tcPr>
            <w:tcW w:w="694" w:type="dxa"/>
          </w:tcPr>
          <w:p w:rsidR="006C74E2" w:rsidRPr="00B24EE8" w:rsidRDefault="006C74E2" w:rsidP="00B24EE8">
            <w:pPr>
              <w:pStyle w:val="1"/>
              <w:shd w:val="clear" w:color="auto" w:fill="auto"/>
              <w:spacing w:line="360" w:lineRule="auto"/>
              <w:ind w:firstLine="0"/>
              <w:rPr>
                <w:b/>
                <w:sz w:val="20"/>
                <w:szCs w:val="20"/>
              </w:rPr>
            </w:pPr>
            <w:r w:rsidRPr="00B24EE8">
              <w:rPr>
                <w:b/>
                <w:sz w:val="20"/>
                <w:szCs w:val="20"/>
              </w:rPr>
              <w:t>1/24</w:t>
            </w:r>
          </w:p>
        </w:tc>
        <w:tc>
          <w:tcPr>
            <w:tcW w:w="1682" w:type="dxa"/>
          </w:tcPr>
          <w:p w:rsidR="006C74E2" w:rsidRPr="00B24EE8" w:rsidRDefault="006C74E2" w:rsidP="00B24EE8">
            <w:pPr>
              <w:pStyle w:val="1"/>
              <w:shd w:val="clear" w:color="auto" w:fill="auto"/>
              <w:spacing w:line="360" w:lineRule="auto"/>
              <w:ind w:firstLine="0"/>
              <w:rPr>
                <w:sz w:val="20"/>
                <w:szCs w:val="20"/>
              </w:rPr>
            </w:pPr>
            <w:r w:rsidRPr="00B24EE8">
              <w:rPr>
                <w:sz w:val="20"/>
                <w:szCs w:val="20"/>
              </w:rPr>
              <w:t>подгруппа</w:t>
            </w:r>
          </w:p>
        </w:tc>
        <w:tc>
          <w:tcPr>
            <w:tcW w:w="5103" w:type="dxa"/>
          </w:tcPr>
          <w:p w:rsidR="006C74E2" w:rsidRPr="00B24EE8" w:rsidRDefault="00B24EE8" w:rsidP="00B24EE8">
            <w:pPr>
              <w:pStyle w:val="1"/>
              <w:shd w:val="clear" w:color="auto" w:fill="auto"/>
              <w:spacing w:line="360" w:lineRule="auto"/>
              <w:ind w:firstLine="0"/>
              <w:rPr>
                <w:sz w:val="20"/>
                <w:szCs w:val="20"/>
              </w:rPr>
            </w:pPr>
            <w:r w:rsidRPr="00B24EE8">
              <w:rPr>
                <w:sz w:val="20"/>
                <w:szCs w:val="20"/>
              </w:rPr>
              <w:t>“Орудия для обработки лужаек или газонов”.</w:t>
            </w:r>
          </w:p>
        </w:tc>
      </w:tr>
    </w:tbl>
    <w:p w:rsidR="00B24EE8" w:rsidRDefault="00B24EE8" w:rsidP="00B24EE8">
      <w:pPr>
        <w:pStyle w:val="1"/>
        <w:shd w:val="clear" w:color="auto" w:fill="auto"/>
        <w:ind w:firstLine="620"/>
        <w:jc w:val="both"/>
      </w:pPr>
    </w:p>
    <w:p w:rsidR="00B24EE8" w:rsidRPr="005C36E7" w:rsidRDefault="00B24EE8" w:rsidP="005C36E7">
      <w:pPr>
        <w:pStyle w:val="1"/>
        <w:shd w:val="clear" w:color="auto" w:fill="auto"/>
        <w:spacing w:line="360" w:lineRule="auto"/>
        <w:ind w:firstLine="620"/>
        <w:jc w:val="both"/>
        <w:rPr>
          <w:sz w:val="20"/>
          <w:szCs w:val="20"/>
        </w:rPr>
      </w:pPr>
      <w:r w:rsidRPr="005C36E7">
        <w:rPr>
          <w:sz w:val="20"/>
          <w:szCs w:val="20"/>
        </w:rPr>
        <w:t xml:space="preserve">При указании индексов МКИ на патентном документе на первом месте проставляется индекс, относящийся к главному признаку, затем </w:t>
      </w:r>
      <w:r w:rsidRPr="005C36E7">
        <w:rPr>
          <w:sz w:val="20"/>
          <w:szCs w:val="20"/>
          <w:u w:val="single"/>
        </w:rPr>
        <w:t>через запятую</w:t>
      </w:r>
      <w:r w:rsidRPr="005C36E7">
        <w:rPr>
          <w:sz w:val="20"/>
          <w:szCs w:val="20"/>
        </w:rPr>
        <w:t xml:space="preserve"> даются индексы, относящиеся ко второму признаку (если они отличаются от индекса первого признака), третьему признаку и т.д</w:t>
      </w:r>
      <w:r w:rsidR="005C36E7">
        <w:rPr>
          <w:sz w:val="20"/>
          <w:szCs w:val="20"/>
        </w:rPr>
        <w:t>.</w:t>
      </w:r>
    </w:p>
    <w:p w:rsidR="00B24EE8" w:rsidRPr="005C36E7" w:rsidRDefault="00B24EE8" w:rsidP="005C36E7">
      <w:pPr>
        <w:pStyle w:val="1"/>
        <w:shd w:val="clear" w:color="auto" w:fill="auto"/>
        <w:spacing w:line="360" w:lineRule="auto"/>
        <w:ind w:firstLine="620"/>
        <w:jc w:val="both"/>
        <w:rPr>
          <w:sz w:val="20"/>
          <w:szCs w:val="20"/>
          <w:lang w:bidi="en-US"/>
        </w:rPr>
      </w:pPr>
      <w:r w:rsidRPr="005C36E7">
        <w:rPr>
          <w:sz w:val="20"/>
          <w:szCs w:val="20"/>
        </w:rPr>
        <w:t>Например</w:t>
      </w:r>
      <w:r w:rsidRPr="00D10146">
        <w:rPr>
          <w:sz w:val="20"/>
          <w:szCs w:val="20"/>
          <w:lang w:bidi="en-US"/>
        </w:rPr>
        <w:t xml:space="preserve"> </w:t>
      </w:r>
    </w:p>
    <w:p w:rsidR="00B24EE8" w:rsidRPr="005C36E7" w:rsidRDefault="00B24EE8" w:rsidP="005C36E7">
      <w:pPr>
        <w:pStyle w:val="1"/>
        <w:shd w:val="clear" w:color="auto" w:fill="auto"/>
        <w:spacing w:line="360" w:lineRule="auto"/>
        <w:ind w:firstLine="620"/>
        <w:jc w:val="both"/>
        <w:rPr>
          <w:b/>
          <w:sz w:val="20"/>
          <w:szCs w:val="20"/>
        </w:rPr>
      </w:pPr>
      <w:r w:rsidRPr="005C36E7">
        <w:rPr>
          <w:b/>
          <w:sz w:val="20"/>
          <w:szCs w:val="20"/>
          <w:lang w:val="en-US" w:bidi="en-US"/>
        </w:rPr>
        <w:t>C</w:t>
      </w:r>
      <w:r w:rsidRPr="005C36E7">
        <w:rPr>
          <w:b/>
          <w:sz w:val="20"/>
          <w:szCs w:val="20"/>
          <w:lang w:bidi="en-US"/>
        </w:rPr>
        <w:t>08</w:t>
      </w:r>
      <w:r w:rsidRPr="005C36E7">
        <w:rPr>
          <w:b/>
          <w:sz w:val="20"/>
          <w:szCs w:val="20"/>
          <w:lang w:val="en-US" w:bidi="en-US"/>
        </w:rPr>
        <w:t>F</w:t>
      </w:r>
      <w:r w:rsidRPr="005C36E7">
        <w:rPr>
          <w:b/>
          <w:sz w:val="20"/>
          <w:szCs w:val="20"/>
          <w:lang w:bidi="en-US"/>
        </w:rPr>
        <w:t xml:space="preserve"> </w:t>
      </w:r>
      <w:r w:rsidRPr="005C36E7">
        <w:rPr>
          <w:b/>
          <w:sz w:val="20"/>
          <w:szCs w:val="20"/>
        </w:rPr>
        <w:t>209/16, 255/04</w:t>
      </w:r>
    </w:p>
    <w:p w:rsidR="00B24EE8" w:rsidRPr="005C36E7" w:rsidRDefault="00B24EE8" w:rsidP="005C36E7">
      <w:pPr>
        <w:pStyle w:val="1"/>
        <w:shd w:val="clear" w:color="auto" w:fill="auto"/>
        <w:spacing w:line="360" w:lineRule="auto"/>
        <w:ind w:firstLine="620"/>
        <w:jc w:val="both"/>
        <w:rPr>
          <w:sz w:val="20"/>
          <w:szCs w:val="20"/>
        </w:rPr>
      </w:pPr>
      <w:r w:rsidRPr="005C36E7">
        <w:rPr>
          <w:sz w:val="20"/>
          <w:szCs w:val="20"/>
        </w:rPr>
        <w:t xml:space="preserve">Далее после знака </w:t>
      </w:r>
      <w:r w:rsidR="005C36E7">
        <w:rPr>
          <w:i/>
          <w:iCs/>
          <w:sz w:val="20"/>
          <w:szCs w:val="20"/>
        </w:rPr>
        <w:t xml:space="preserve">// </w:t>
      </w:r>
      <w:r w:rsidRPr="005C36E7">
        <w:rPr>
          <w:sz w:val="20"/>
          <w:szCs w:val="20"/>
        </w:rPr>
        <w:t xml:space="preserve"> помещаю</w:t>
      </w:r>
      <w:r w:rsidR="005C36E7">
        <w:rPr>
          <w:sz w:val="20"/>
          <w:szCs w:val="20"/>
        </w:rPr>
        <w:t>тс</w:t>
      </w:r>
      <w:r w:rsidRPr="005C36E7">
        <w:rPr>
          <w:sz w:val="20"/>
          <w:szCs w:val="20"/>
        </w:rPr>
        <w:t>я индексы дополнительной информации, не относящейся к предмету защиты, но представляющей технический интерес.</w:t>
      </w:r>
    </w:p>
    <w:p w:rsidR="00B24EE8" w:rsidRPr="005C36E7" w:rsidRDefault="00B24EE8" w:rsidP="005C36E7">
      <w:pPr>
        <w:pStyle w:val="1"/>
        <w:shd w:val="clear" w:color="auto" w:fill="auto"/>
        <w:spacing w:line="360" w:lineRule="auto"/>
        <w:ind w:firstLine="620"/>
        <w:jc w:val="both"/>
        <w:rPr>
          <w:sz w:val="20"/>
          <w:szCs w:val="20"/>
        </w:rPr>
      </w:pPr>
      <w:r w:rsidRPr="005C36E7">
        <w:rPr>
          <w:sz w:val="20"/>
          <w:szCs w:val="20"/>
        </w:rPr>
        <w:t>Например,</w:t>
      </w:r>
    </w:p>
    <w:p w:rsidR="00B24EE8" w:rsidRPr="005C36E7" w:rsidRDefault="00B24EE8" w:rsidP="005C36E7">
      <w:pPr>
        <w:pStyle w:val="1"/>
        <w:shd w:val="clear" w:color="auto" w:fill="auto"/>
        <w:spacing w:line="360" w:lineRule="auto"/>
        <w:ind w:firstLine="560"/>
        <w:jc w:val="both"/>
        <w:rPr>
          <w:sz w:val="20"/>
          <w:szCs w:val="20"/>
        </w:rPr>
      </w:pPr>
      <w:r w:rsidRPr="005C36E7">
        <w:rPr>
          <w:sz w:val="20"/>
          <w:szCs w:val="20"/>
          <w:lang w:val="en-US" w:bidi="en-US"/>
        </w:rPr>
        <w:t>C</w:t>
      </w:r>
      <w:r w:rsidRPr="005C36E7">
        <w:rPr>
          <w:sz w:val="20"/>
          <w:szCs w:val="20"/>
          <w:lang w:bidi="en-US"/>
        </w:rPr>
        <w:t>08</w:t>
      </w:r>
      <w:r w:rsidRPr="005C36E7">
        <w:rPr>
          <w:sz w:val="20"/>
          <w:szCs w:val="20"/>
          <w:lang w:val="en-US" w:bidi="en-US"/>
        </w:rPr>
        <w:t>F</w:t>
      </w:r>
      <w:r w:rsidRPr="005C36E7">
        <w:rPr>
          <w:sz w:val="20"/>
          <w:szCs w:val="20"/>
          <w:lang w:bidi="en-US"/>
        </w:rPr>
        <w:t xml:space="preserve"> </w:t>
      </w:r>
      <w:r w:rsidRPr="005C36E7">
        <w:rPr>
          <w:sz w:val="20"/>
          <w:szCs w:val="20"/>
        </w:rPr>
        <w:t xml:space="preserve">209/16, 255/04 // А61К 47/00, </w:t>
      </w:r>
      <w:r w:rsidRPr="005C36E7">
        <w:rPr>
          <w:sz w:val="20"/>
          <w:szCs w:val="20"/>
          <w:lang w:val="en-US" w:bidi="en-US"/>
        </w:rPr>
        <w:t>C</w:t>
      </w:r>
      <w:r w:rsidR="005C36E7">
        <w:rPr>
          <w:sz w:val="20"/>
          <w:szCs w:val="20"/>
          <w:lang w:bidi="en-US"/>
        </w:rPr>
        <w:t>09</w:t>
      </w:r>
      <w:r w:rsidRPr="005C36E7">
        <w:rPr>
          <w:sz w:val="20"/>
          <w:szCs w:val="20"/>
          <w:lang w:val="en-US" w:bidi="en-US"/>
        </w:rPr>
        <w:t>J</w:t>
      </w:r>
      <w:r w:rsidRPr="005C36E7">
        <w:rPr>
          <w:sz w:val="20"/>
          <w:szCs w:val="20"/>
          <w:lang w:bidi="en-US"/>
        </w:rPr>
        <w:t xml:space="preserve"> </w:t>
      </w:r>
      <w:r w:rsidRPr="005C36E7">
        <w:rPr>
          <w:sz w:val="20"/>
          <w:szCs w:val="20"/>
        </w:rPr>
        <w:t xml:space="preserve">3/14 </w:t>
      </w:r>
      <w:r w:rsidRPr="005C36E7">
        <w:rPr>
          <w:sz w:val="20"/>
          <w:szCs w:val="20"/>
          <w:lang w:bidi="en-US"/>
        </w:rPr>
        <w:t>(</w:t>
      </w:r>
      <w:r w:rsidRPr="005C36E7">
        <w:rPr>
          <w:sz w:val="20"/>
          <w:szCs w:val="20"/>
          <w:lang w:val="en-US" w:bidi="en-US"/>
        </w:rPr>
        <w:t>C</w:t>
      </w:r>
      <w:r w:rsidRPr="005C36E7">
        <w:rPr>
          <w:sz w:val="20"/>
          <w:szCs w:val="20"/>
          <w:lang w:bidi="en-US"/>
        </w:rPr>
        <w:t>08</w:t>
      </w:r>
      <w:r w:rsidRPr="005C36E7">
        <w:rPr>
          <w:sz w:val="20"/>
          <w:szCs w:val="20"/>
          <w:lang w:val="en-US" w:bidi="en-US"/>
        </w:rPr>
        <w:t>F</w:t>
      </w:r>
      <w:r w:rsidRPr="005C36E7">
        <w:rPr>
          <w:sz w:val="20"/>
          <w:szCs w:val="20"/>
          <w:lang w:bidi="en-US"/>
        </w:rPr>
        <w:t xml:space="preserve"> </w:t>
      </w:r>
      <w:r w:rsidRPr="005C36E7">
        <w:rPr>
          <w:sz w:val="20"/>
          <w:szCs w:val="20"/>
        </w:rPr>
        <w:t xml:space="preserve">201/16, 214/06) </w:t>
      </w:r>
      <w:r w:rsidRPr="005C36E7">
        <w:rPr>
          <w:sz w:val="20"/>
          <w:szCs w:val="20"/>
          <w:lang w:bidi="en-US"/>
        </w:rPr>
        <w:t>(</w:t>
      </w:r>
      <w:r w:rsidRPr="005C36E7">
        <w:rPr>
          <w:sz w:val="20"/>
          <w:szCs w:val="20"/>
          <w:lang w:val="en-US" w:bidi="en-US"/>
        </w:rPr>
        <w:t>C</w:t>
      </w:r>
      <w:r w:rsidRPr="005C36E7">
        <w:rPr>
          <w:sz w:val="20"/>
          <w:szCs w:val="20"/>
          <w:lang w:bidi="en-US"/>
        </w:rPr>
        <w:t>08</w:t>
      </w:r>
      <w:r w:rsidRPr="005C36E7">
        <w:rPr>
          <w:sz w:val="20"/>
          <w:szCs w:val="20"/>
          <w:lang w:val="en-US" w:bidi="en-US"/>
        </w:rPr>
        <w:t>F</w:t>
      </w:r>
      <w:r w:rsidRPr="005C36E7">
        <w:rPr>
          <w:sz w:val="20"/>
          <w:szCs w:val="20"/>
          <w:lang w:bidi="en-US"/>
        </w:rPr>
        <w:t xml:space="preserve"> </w:t>
      </w:r>
      <w:r w:rsidRPr="005C36E7">
        <w:rPr>
          <w:sz w:val="20"/>
          <w:szCs w:val="20"/>
        </w:rPr>
        <w:t>225/04, 214/06)</w:t>
      </w:r>
    </w:p>
    <w:p w:rsidR="00B24EE8" w:rsidRPr="005C36E7" w:rsidRDefault="00B24EE8" w:rsidP="005C36E7">
      <w:pPr>
        <w:pStyle w:val="1"/>
        <w:shd w:val="clear" w:color="auto" w:fill="auto"/>
        <w:spacing w:line="360" w:lineRule="auto"/>
        <w:ind w:firstLine="560"/>
        <w:jc w:val="both"/>
        <w:rPr>
          <w:sz w:val="20"/>
          <w:szCs w:val="20"/>
        </w:rPr>
      </w:pPr>
      <w:r w:rsidRPr="005C36E7">
        <w:rPr>
          <w:sz w:val="20"/>
          <w:szCs w:val="20"/>
        </w:rPr>
        <w:t>Зависимость и подчиненность между группами МКИ дополнительно выражаются смещением строк текста подчиненной подгруппы вправо сточками перед текстом.</w:t>
      </w:r>
    </w:p>
    <w:p w:rsidR="00B24EE8" w:rsidRPr="005C36E7" w:rsidRDefault="00B24EE8" w:rsidP="005C36E7">
      <w:pPr>
        <w:pStyle w:val="1"/>
        <w:shd w:val="clear" w:color="auto" w:fill="auto"/>
        <w:spacing w:line="360" w:lineRule="auto"/>
        <w:ind w:firstLine="200"/>
        <w:jc w:val="both"/>
        <w:rPr>
          <w:sz w:val="20"/>
          <w:szCs w:val="20"/>
        </w:rPr>
      </w:pPr>
      <w:r w:rsidRPr="005C36E7">
        <w:rPr>
          <w:sz w:val="20"/>
          <w:szCs w:val="20"/>
        </w:rPr>
        <w:t xml:space="preserve">Например </w:t>
      </w:r>
    </w:p>
    <w:p w:rsidR="00B24EE8" w:rsidRPr="005C36E7" w:rsidRDefault="00B24EE8" w:rsidP="005C36E7">
      <w:pPr>
        <w:pStyle w:val="1"/>
        <w:shd w:val="clear" w:color="auto" w:fill="auto"/>
        <w:spacing w:line="360" w:lineRule="auto"/>
        <w:ind w:firstLine="200"/>
        <w:jc w:val="both"/>
        <w:rPr>
          <w:sz w:val="20"/>
          <w:szCs w:val="20"/>
        </w:rPr>
      </w:pPr>
      <w:r w:rsidRPr="005C36E7">
        <w:rPr>
          <w:b/>
          <w:sz w:val="20"/>
          <w:szCs w:val="20"/>
        </w:rPr>
        <w:t>В29В 1/00</w:t>
      </w:r>
      <w:r w:rsidRPr="005C36E7">
        <w:rPr>
          <w:sz w:val="20"/>
          <w:szCs w:val="20"/>
        </w:rPr>
        <w:t xml:space="preserve"> </w:t>
      </w:r>
      <w:r w:rsidR="005C36E7">
        <w:rPr>
          <w:sz w:val="20"/>
          <w:szCs w:val="20"/>
        </w:rPr>
        <w:t>–</w:t>
      </w:r>
      <w:r w:rsidRPr="005C36E7">
        <w:rPr>
          <w:sz w:val="20"/>
          <w:szCs w:val="20"/>
        </w:rPr>
        <w:t xml:space="preserve"> Предварительная обработка материалов перед формованием</w:t>
      </w:r>
    </w:p>
    <w:p w:rsidR="00B24EE8" w:rsidRPr="005C36E7" w:rsidRDefault="00B24EE8" w:rsidP="005C36E7">
      <w:pPr>
        <w:pStyle w:val="1"/>
        <w:shd w:val="clear" w:color="auto" w:fill="auto"/>
        <w:spacing w:line="360" w:lineRule="auto"/>
        <w:ind w:firstLine="600"/>
        <w:jc w:val="both"/>
        <w:rPr>
          <w:sz w:val="20"/>
          <w:szCs w:val="20"/>
        </w:rPr>
      </w:pPr>
      <w:r w:rsidRPr="005C36E7">
        <w:rPr>
          <w:b/>
          <w:sz w:val="20"/>
          <w:szCs w:val="20"/>
        </w:rPr>
        <w:t>/02.</w:t>
      </w:r>
      <w:r w:rsidRPr="005C36E7">
        <w:rPr>
          <w:sz w:val="20"/>
          <w:szCs w:val="20"/>
        </w:rPr>
        <w:t xml:space="preserve"> </w:t>
      </w:r>
      <w:r w:rsidR="005C36E7">
        <w:rPr>
          <w:sz w:val="20"/>
          <w:szCs w:val="20"/>
        </w:rPr>
        <w:t>–</w:t>
      </w:r>
      <w:r w:rsidRPr="005C36E7">
        <w:rPr>
          <w:sz w:val="20"/>
          <w:szCs w:val="20"/>
        </w:rPr>
        <w:t xml:space="preserve"> гранулирование, таблетирование, зернение</w:t>
      </w:r>
    </w:p>
    <w:p w:rsidR="00B24EE8" w:rsidRPr="005C36E7" w:rsidRDefault="00B24EE8" w:rsidP="005C36E7">
      <w:pPr>
        <w:pStyle w:val="1"/>
        <w:shd w:val="clear" w:color="auto" w:fill="auto"/>
        <w:spacing w:line="360" w:lineRule="auto"/>
        <w:ind w:firstLine="600"/>
        <w:jc w:val="both"/>
        <w:rPr>
          <w:sz w:val="20"/>
          <w:szCs w:val="20"/>
        </w:rPr>
      </w:pPr>
      <w:r w:rsidRPr="005C36E7">
        <w:rPr>
          <w:b/>
          <w:sz w:val="20"/>
          <w:szCs w:val="20"/>
        </w:rPr>
        <w:t>/03..</w:t>
      </w:r>
      <w:r w:rsidRPr="005C36E7">
        <w:rPr>
          <w:sz w:val="20"/>
          <w:szCs w:val="20"/>
        </w:rPr>
        <w:t xml:space="preserve"> </w:t>
      </w:r>
      <w:r w:rsidR="005C36E7">
        <w:rPr>
          <w:sz w:val="20"/>
          <w:szCs w:val="20"/>
        </w:rPr>
        <w:t>–</w:t>
      </w:r>
      <w:r w:rsidRPr="005C36E7">
        <w:rPr>
          <w:sz w:val="20"/>
          <w:szCs w:val="20"/>
        </w:rPr>
        <w:t xml:space="preserve"> образование зерен</w:t>
      </w:r>
    </w:p>
    <w:p w:rsidR="00B24EE8" w:rsidRPr="005C36E7" w:rsidRDefault="00B24EE8" w:rsidP="005C36E7">
      <w:pPr>
        <w:pStyle w:val="1"/>
        <w:shd w:val="clear" w:color="auto" w:fill="auto"/>
        <w:spacing w:line="360" w:lineRule="auto"/>
        <w:ind w:firstLine="460"/>
        <w:jc w:val="both"/>
        <w:rPr>
          <w:sz w:val="20"/>
          <w:szCs w:val="20"/>
        </w:rPr>
      </w:pPr>
      <w:r w:rsidRPr="005C36E7">
        <w:rPr>
          <w:b/>
          <w:sz w:val="20"/>
          <w:szCs w:val="20"/>
        </w:rPr>
        <w:t>/032...</w:t>
      </w:r>
      <w:r w:rsidRPr="005C36E7">
        <w:rPr>
          <w:sz w:val="20"/>
          <w:szCs w:val="20"/>
        </w:rPr>
        <w:t xml:space="preserve"> </w:t>
      </w:r>
      <w:r w:rsidR="005C36E7">
        <w:rPr>
          <w:sz w:val="20"/>
          <w:szCs w:val="20"/>
        </w:rPr>
        <w:t>–</w:t>
      </w:r>
      <w:r w:rsidRPr="005C36E7">
        <w:rPr>
          <w:sz w:val="20"/>
          <w:szCs w:val="20"/>
        </w:rPr>
        <w:t xml:space="preserve"> таблетирование</w:t>
      </w:r>
    </w:p>
    <w:p w:rsidR="00B24EE8" w:rsidRPr="005C36E7" w:rsidRDefault="00B24EE8" w:rsidP="005C36E7">
      <w:pPr>
        <w:pStyle w:val="1"/>
        <w:shd w:val="clear" w:color="auto" w:fill="auto"/>
        <w:spacing w:line="360" w:lineRule="auto"/>
        <w:ind w:firstLine="600"/>
        <w:jc w:val="both"/>
        <w:rPr>
          <w:sz w:val="20"/>
          <w:szCs w:val="20"/>
        </w:rPr>
      </w:pPr>
      <w:r w:rsidRPr="005C36E7">
        <w:rPr>
          <w:b/>
          <w:sz w:val="20"/>
          <w:szCs w:val="20"/>
        </w:rPr>
        <w:t>/04.</w:t>
      </w:r>
      <w:r w:rsidR="005C36E7">
        <w:rPr>
          <w:b/>
          <w:sz w:val="20"/>
          <w:szCs w:val="20"/>
        </w:rPr>
        <w:t>–</w:t>
      </w:r>
      <w:r w:rsidRPr="005C36E7">
        <w:rPr>
          <w:sz w:val="20"/>
          <w:szCs w:val="20"/>
        </w:rPr>
        <w:t>- смешивание, пластификация</w:t>
      </w:r>
    </w:p>
    <w:p w:rsidR="00B24EE8" w:rsidRPr="005C36E7" w:rsidRDefault="00B24EE8" w:rsidP="005C36E7">
      <w:pPr>
        <w:pStyle w:val="1"/>
        <w:shd w:val="clear" w:color="auto" w:fill="auto"/>
        <w:spacing w:line="360" w:lineRule="auto"/>
        <w:ind w:firstLine="600"/>
        <w:jc w:val="both"/>
        <w:rPr>
          <w:sz w:val="20"/>
          <w:szCs w:val="20"/>
        </w:rPr>
      </w:pPr>
      <w:r w:rsidRPr="005C36E7">
        <w:rPr>
          <w:b/>
          <w:sz w:val="20"/>
          <w:szCs w:val="20"/>
        </w:rPr>
        <w:t>/06..</w:t>
      </w:r>
      <w:r w:rsidR="005C36E7">
        <w:rPr>
          <w:b/>
          <w:sz w:val="20"/>
          <w:szCs w:val="20"/>
        </w:rPr>
        <w:t>–</w:t>
      </w:r>
      <w:r w:rsidRPr="005C36E7">
        <w:rPr>
          <w:sz w:val="20"/>
          <w:szCs w:val="20"/>
        </w:rPr>
        <w:t>- устройства для смешивания или пластификации</w:t>
      </w:r>
    </w:p>
    <w:p w:rsidR="00B24EE8" w:rsidRPr="005C36E7" w:rsidRDefault="00B24EE8" w:rsidP="005C36E7">
      <w:pPr>
        <w:pStyle w:val="1"/>
        <w:shd w:val="clear" w:color="auto" w:fill="auto"/>
        <w:spacing w:line="360" w:lineRule="auto"/>
        <w:ind w:firstLine="540"/>
        <w:jc w:val="both"/>
        <w:rPr>
          <w:sz w:val="20"/>
          <w:szCs w:val="20"/>
        </w:rPr>
      </w:pPr>
      <w:r w:rsidRPr="005C36E7">
        <w:rPr>
          <w:b/>
          <w:sz w:val="20"/>
          <w:szCs w:val="20"/>
        </w:rPr>
        <w:t>/08...</w:t>
      </w:r>
      <w:r w:rsidRPr="005C36E7">
        <w:rPr>
          <w:sz w:val="20"/>
          <w:szCs w:val="20"/>
        </w:rPr>
        <w:t xml:space="preserve"> </w:t>
      </w:r>
      <w:r w:rsidR="005C36E7">
        <w:rPr>
          <w:sz w:val="20"/>
          <w:szCs w:val="20"/>
        </w:rPr>
        <w:t>–</w:t>
      </w:r>
      <w:r w:rsidRPr="005C36E7">
        <w:rPr>
          <w:sz w:val="20"/>
          <w:szCs w:val="20"/>
        </w:rPr>
        <w:t xml:space="preserve"> устройства с перемешивающими вальцами</w:t>
      </w:r>
    </w:p>
    <w:p w:rsidR="00B24EE8" w:rsidRPr="005C36E7" w:rsidRDefault="00B24EE8" w:rsidP="005C36E7">
      <w:pPr>
        <w:pStyle w:val="1"/>
        <w:shd w:val="clear" w:color="auto" w:fill="auto"/>
        <w:spacing w:after="320" w:line="360" w:lineRule="auto"/>
        <w:ind w:firstLine="540"/>
        <w:jc w:val="both"/>
        <w:rPr>
          <w:sz w:val="20"/>
          <w:szCs w:val="20"/>
        </w:rPr>
      </w:pPr>
      <w:r w:rsidRPr="005C36E7">
        <w:rPr>
          <w:b/>
          <w:sz w:val="20"/>
          <w:szCs w:val="20"/>
        </w:rPr>
        <w:t>/10...</w:t>
      </w:r>
      <w:r w:rsidRPr="005C36E7">
        <w:rPr>
          <w:sz w:val="20"/>
          <w:szCs w:val="20"/>
        </w:rPr>
        <w:t xml:space="preserve"> </w:t>
      </w:r>
      <w:r w:rsidR="002F23FB">
        <w:rPr>
          <w:sz w:val="20"/>
          <w:szCs w:val="20"/>
        </w:rPr>
        <w:t>–</w:t>
      </w:r>
      <w:r w:rsidRPr="005C36E7">
        <w:rPr>
          <w:sz w:val="20"/>
          <w:szCs w:val="20"/>
        </w:rPr>
        <w:t xml:space="preserve"> устройства с перемешивающими шнеками</w:t>
      </w:r>
    </w:p>
    <w:p w:rsidR="002F23FB" w:rsidRDefault="002F23FB" w:rsidP="002F23FB">
      <w:pPr>
        <w:pStyle w:val="30"/>
        <w:shd w:val="clear" w:color="auto" w:fill="auto"/>
        <w:tabs>
          <w:tab w:val="left" w:pos="950"/>
        </w:tabs>
        <w:spacing w:after="60" w:line="360" w:lineRule="auto"/>
        <w:ind w:left="540" w:firstLine="0"/>
        <w:jc w:val="both"/>
        <w:rPr>
          <w:b/>
          <w:sz w:val="20"/>
          <w:szCs w:val="20"/>
        </w:rPr>
      </w:pPr>
      <w:bookmarkStart w:id="8" w:name="bookmark12"/>
      <w:bookmarkStart w:id="9" w:name="bookmark13"/>
    </w:p>
    <w:p w:rsidR="00B24EE8" w:rsidRPr="005C36E7" w:rsidRDefault="00B24EE8" w:rsidP="002F23FB">
      <w:pPr>
        <w:pStyle w:val="30"/>
        <w:numPr>
          <w:ilvl w:val="2"/>
          <w:numId w:val="14"/>
        </w:numPr>
        <w:shd w:val="clear" w:color="auto" w:fill="auto"/>
        <w:tabs>
          <w:tab w:val="left" w:pos="950"/>
        </w:tabs>
        <w:spacing w:after="60" w:line="360" w:lineRule="auto"/>
        <w:jc w:val="both"/>
        <w:rPr>
          <w:b/>
          <w:sz w:val="20"/>
          <w:szCs w:val="20"/>
        </w:rPr>
      </w:pPr>
      <w:r w:rsidRPr="005C36E7">
        <w:rPr>
          <w:b/>
          <w:sz w:val="20"/>
          <w:szCs w:val="20"/>
        </w:rPr>
        <w:t>Поиск патентной информации</w:t>
      </w:r>
      <w:bookmarkEnd w:id="8"/>
      <w:bookmarkEnd w:id="9"/>
    </w:p>
    <w:p w:rsidR="00B24EE8" w:rsidRPr="005C36E7" w:rsidRDefault="00B24EE8" w:rsidP="002F23FB">
      <w:pPr>
        <w:pStyle w:val="1"/>
        <w:shd w:val="clear" w:color="auto" w:fill="auto"/>
        <w:spacing w:line="360" w:lineRule="auto"/>
        <w:jc w:val="both"/>
        <w:rPr>
          <w:sz w:val="20"/>
          <w:szCs w:val="20"/>
        </w:rPr>
      </w:pPr>
      <w:r w:rsidRPr="002F23FB">
        <w:rPr>
          <w:b/>
          <w:sz w:val="20"/>
          <w:szCs w:val="20"/>
        </w:rPr>
        <w:t>Патентный поиск</w:t>
      </w:r>
      <w:r w:rsidR="002F23FB">
        <w:rPr>
          <w:sz w:val="20"/>
          <w:szCs w:val="20"/>
        </w:rPr>
        <w:t xml:space="preserve"> –</w:t>
      </w:r>
      <w:r w:rsidRPr="005C36E7">
        <w:rPr>
          <w:sz w:val="20"/>
          <w:szCs w:val="20"/>
        </w:rPr>
        <w:t xml:space="preserve"> разновидности информационного поиска, осуществляемого преимущественного в фондах патентной документации с целью </w:t>
      </w:r>
      <w:r w:rsidRPr="005C36E7">
        <w:rPr>
          <w:sz w:val="20"/>
          <w:szCs w:val="20"/>
        </w:rPr>
        <w:lastRenderedPageBreak/>
        <w:t xml:space="preserve">установления </w:t>
      </w:r>
      <w:r w:rsidRPr="005C36E7">
        <w:rPr>
          <w:i/>
          <w:iCs/>
          <w:sz w:val="20"/>
          <w:szCs w:val="20"/>
        </w:rPr>
        <w:t>уровня технического решения,</w:t>
      </w:r>
      <w:r w:rsidRPr="005C36E7">
        <w:rPr>
          <w:sz w:val="20"/>
          <w:szCs w:val="20"/>
        </w:rPr>
        <w:t xml:space="preserve"> границ прав владельца патентного документа и условий реализации этих прав</w:t>
      </w:r>
    </w:p>
    <w:p w:rsidR="002F23FB" w:rsidRDefault="002F23FB" w:rsidP="005C36E7">
      <w:pPr>
        <w:pStyle w:val="1"/>
        <w:shd w:val="clear" w:color="auto" w:fill="auto"/>
        <w:spacing w:line="360" w:lineRule="auto"/>
        <w:ind w:firstLine="720"/>
        <w:jc w:val="both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3 </w:t>
      </w:r>
      <w:r w:rsidR="00B24EE8" w:rsidRPr="005C36E7">
        <w:rPr>
          <w:i/>
          <w:iCs/>
          <w:sz w:val="20"/>
          <w:szCs w:val="20"/>
        </w:rPr>
        <w:t>группы</w:t>
      </w:r>
      <w:r w:rsidR="00B24EE8" w:rsidRPr="005C36E7">
        <w:rPr>
          <w:sz w:val="20"/>
          <w:szCs w:val="20"/>
        </w:rPr>
        <w:t xml:space="preserve"> целей патентного поиска: </w:t>
      </w:r>
    </w:p>
    <w:p w:rsidR="00B24EE8" w:rsidRPr="005C36E7" w:rsidRDefault="00B24EE8" w:rsidP="002F23FB">
      <w:pPr>
        <w:pStyle w:val="1"/>
        <w:numPr>
          <w:ilvl w:val="0"/>
          <w:numId w:val="15"/>
        </w:numPr>
        <w:shd w:val="clear" w:color="auto" w:fill="auto"/>
        <w:spacing w:line="360" w:lineRule="auto"/>
        <w:ind w:left="709"/>
        <w:jc w:val="both"/>
        <w:rPr>
          <w:sz w:val="20"/>
          <w:szCs w:val="20"/>
        </w:rPr>
      </w:pPr>
      <w:r w:rsidRPr="005C36E7">
        <w:rPr>
          <w:sz w:val="20"/>
          <w:szCs w:val="20"/>
        </w:rPr>
        <w:t>установление уровня технических решений (для выявления новизны);</w:t>
      </w:r>
    </w:p>
    <w:p w:rsidR="00B24EE8" w:rsidRPr="005C36E7" w:rsidRDefault="00B24EE8" w:rsidP="002F23FB">
      <w:pPr>
        <w:pStyle w:val="1"/>
        <w:numPr>
          <w:ilvl w:val="0"/>
          <w:numId w:val="15"/>
        </w:numPr>
        <w:shd w:val="clear" w:color="auto" w:fill="auto"/>
        <w:tabs>
          <w:tab w:val="left" w:pos="761"/>
        </w:tabs>
        <w:spacing w:line="360" w:lineRule="auto"/>
        <w:ind w:left="709"/>
        <w:jc w:val="both"/>
        <w:rPr>
          <w:sz w:val="20"/>
          <w:szCs w:val="20"/>
        </w:rPr>
      </w:pPr>
      <w:r w:rsidRPr="005C36E7">
        <w:rPr>
          <w:sz w:val="20"/>
          <w:szCs w:val="20"/>
        </w:rPr>
        <w:t>установление объема прав владельца (изобретателя, заявителя) при определении правомерности выдачи патента;</w:t>
      </w:r>
    </w:p>
    <w:p w:rsidR="00B24EE8" w:rsidRPr="005C36E7" w:rsidRDefault="00B24EE8" w:rsidP="002F23FB">
      <w:pPr>
        <w:pStyle w:val="1"/>
        <w:numPr>
          <w:ilvl w:val="0"/>
          <w:numId w:val="15"/>
        </w:numPr>
        <w:shd w:val="clear" w:color="auto" w:fill="auto"/>
        <w:tabs>
          <w:tab w:val="left" w:pos="761"/>
        </w:tabs>
        <w:spacing w:line="360" w:lineRule="auto"/>
        <w:ind w:left="709"/>
        <w:jc w:val="both"/>
        <w:rPr>
          <w:sz w:val="20"/>
          <w:szCs w:val="20"/>
        </w:rPr>
      </w:pPr>
      <w:r w:rsidRPr="005C36E7">
        <w:rPr>
          <w:sz w:val="20"/>
          <w:szCs w:val="20"/>
        </w:rPr>
        <w:t xml:space="preserve">установление условий осуществления прав </w:t>
      </w:r>
      <w:proofErr w:type="spellStart"/>
      <w:r w:rsidRPr="005C36E7">
        <w:rPr>
          <w:sz w:val="20"/>
          <w:szCs w:val="20"/>
        </w:rPr>
        <w:t>патентообдадзтелгЛ</w:t>
      </w:r>
      <w:proofErr w:type="spellEnd"/>
      <w:proofErr w:type="gramStart"/>
      <w:r w:rsidRPr="005C36E7">
        <w:rPr>
          <w:sz w:val="20"/>
          <w:szCs w:val="20"/>
        </w:rPr>
        <w:t xml:space="preserve"> (.</w:t>
      </w:r>
      <w:proofErr w:type="gramEnd"/>
      <w:r w:rsidRPr="005C36E7">
        <w:rPr>
          <w:sz w:val="20"/>
          <w:szCs w:val="20"/>
        </w:rPr>
        <w:t>связано с экономикой экспортных и патентно-лицензионных операций).</w:t>
      </w:r>
    </w:p>
    <w:p w:rsidR="00B24EE8" w:rsidRPr="005C36E7" w:rsidRDefault="00B24EE8" w:rsidP="002F23FB">
      <w:pPr>
        <w:pStyle w:val="1"/>
        <w:shd w:val="clear" w:color="auto" w:fill="auto"/>
        <w:spacing w:line="360" w:lineRule="auto"/>
        <w:ind w:left="600" w:firstLine="0"/>
        <w:jc w:val="both"/>
        <w:rPr>
          <w:sz w:val="20"/>
          <w:szCs w:val="20"/>
        </w:rPr>
      </w:pPr>
      <w:r w:rsidRPr="005C36E7">
        <w:rPr>
          <w:i/>
          <w:iCs/>
          <w:sz w:val="20"/>
          <w:szCs w:val="20"/>
        </w:rPr>
        <w:t>Виды</w:t>
      </w:r>
      <w:r w:rsidRPr="005C36E7">
        <w:rPr>
          <w:sz w:val="20"/>
          <w:szCs w:val="20"/>
        </w:rPr>
        <w:t xml:space="preserve"> патентного поиска:</w:t>
      </w:r>
    </w:p>
    <w:p w:rsidR="002F23FB" w:rsidRDefault="00B24EE8" w:rsidP="002F23FB">
      <w:pPr>
        <w:pStyle w:val="1"/>
        <w:numPr>
          <w:ilvl w:val="0"/>
          <w:numId w:val="16"/>
        </w:numPr>
        <w:shd w:val="clear" w:color="auto" w:fill="auto"/>
        <w:spacing w:line="360" w:lineRule="auto"/>
        <w:ind w:left="709"/>
        <w:jc w:val="both"/>
        <w:rPr>
          <w:sz w:val="20"/>
          <w:szCs w:val="20"/>
        </w:rPr>
      </w:pPr>
      <w:proofErr w:type="gramStart"/>
      <w:r w:rsidRPr="005C36E7">
        <w:rPr>
          <w:sz w:val="20"/>
          <w:szCs w:val="20"/>
        </w:rPr>
        <w:t>тематический</w:t>
      </w:r>
      <w:proofErr w:type="gramEnd"/>
      <w:r w:rsidRPr="005C36E7">
        <w:rPr>
          <w:sz w:val="20"/>
          <w:szCs w:val="20"/>
        </w:rPr>
        <w:t xml:space="preserve"> (предметный), т е. по индексу МКИ; </w:t>
      </w:r>
    </w:p>
    <w:p w:rsidR="00B24EE8" w:rsidRPr="005C36E7" w:rsidRDefault="00B24EE8" w:rsidP="002F23FB">
      <w:pPr>
        <w:pStyle w:val="1"/>
        <w:numPr>
          <w:ilvl w:val="0"/>
          <w:numId w:val="16"/>
        </w:numPr>
        <w:shd w:val="clear" w:color="auto" w:fill="auto"/>
        <w:spacing w:line="360" w:lineRule="auto"/>
        <w:ind w:left="709"/>
        <w:jc w:val="both"/>
        <w:rPr>
          <w:sz w:val="20"/>
          <w:szCs w:val="20"/>
        </w:rPr>
      </w:pPr>
      <w:r w:rsidRPr="005C36E7">
        <w:rPr>
          <w:sz w:val="20"/>
          <w:szCs w:val="20"/>
        </w:rPr>
        <w:t>именной (для контроля деятельности конкурента);</w:t>
      </w:r>
    </w:p>
    <w:p w:rsidR="00B24EE8" w:rsidRPr="005C36E7" w:rsidRDefault="00B24EE8" w:rsidP="002F23FB">
      <w:pPr>
        <w:pStyle w:val="1"/>
        <w:numPr>
          <w:ilvl w:val="0"/>
          <w:numId w:val="16"/>
        </w:numPr>
        <w:shd w:val="clear" w:color="auto" w:fill="auto"/>
        <w:tabs>
          <w:tab w:val="left" w:pos="761"/>
        </w:tabs>
        <w:spacing w:line="360" w:lineRule="auto"/>
        <w:ind w:left="709"/>
        <w:jc w:val="both"/>
        <w:rPr>
          <w:sz w:val="20"/>
          <w:szCs w:val="20"/>
        </w:rPr>
      </w:pPr>
      <w:r w:rsidRPr="005C36E7">
        <w:rPr>
          <w:sz w:val="20"/>
          <w:szCs w:val="20"/>
        </w:rPr>
        <w:t xml:space="preserve">по формальным признакам документа (нумерационный), те №, дата (приоритета, публикаций, выкладки и </w:t>
      </w:r>
      <w:proofErr w:type="spellStart"/>
      <w:r w:rsidRPr="005C36E7">
        <w:rPr>
          <w:sz w:val="20"/>
          <w:szCs w:val="20"/>
        </w:rPr>
        <w:t>т</w:t>
      </w:r>
      <w:proofErr w:type="gramStart"/>
      <w:r w:rsidRPr="005C36E7">
        <w:rPr>
          <w:sz w:val="20"/>
          <w:szCs w:val="20"/>
        </w:rPr>
        <w:t>.д</w:t>
      </w:r>
      <w:proofErr w:type="spellEnd"/>
      <w:proofErr w:type="gramEnd"/>
      <w:r w:rsidRPr="005C36E7">
        <w:rPr>
          <w:sz w:val="20"/>
          <w:szCs w:val="20"/>
        </w:rPr>
        <w:t xml:space="preserve"> ).</w:t>
      </w:r>
    </w:p>
    <w:p w:rsidR="00B24EE8" w:rsidRPr="005C36E7" w:rsidRDefault="00B24EE8" w:rsidP="002F23FB">
      <w:pPr>
        <w:pStyle w:val="1"/>
        <w:shd w:val="clear" w:color="auto" w:fill="auto"/>
        <w:spacing w:line="360" w:lineRule="auto"/>
        <w:ind w:firstLine="426"/>
        <w:jc w:val="both"/>
        <w:rPr>
          <w:sz w:val="20"/>
          <w:szCs w:val="20"/>
        </w:rPr>
      </w:pPr>
      <w:r w:rsidRPr="005C36E7">
        <w:rPr>
          <w:i/>
          <w:iCs/>
          <w:sz w:val="20"/>
          <w:szCs w:val="20"/>
        </w:rPr>
        <w:t>Системы поиска</w:t>
      </w:r>
      <w:r w:rsidRPr="005C36E7">
        <w:rPr>
          <w:sz w:val="20"/>
          <w:szCs w:val="20"/>
        </w:rPr>
        <w:t xml:space="preserve"> </w:t>
      </w:r>
      <w:r w:rsidR="002F23FB">
        <w:rPr>
          <w:sz w:val="20"/>
          <w:szCs w:val="20"/>
        </w:rPr>
        <w:t>–</w:t>
      </w:r>
      <w:r w:rsidRPr="005C36E7">
        <w:rPr>
          <w:sz w:val="20"/>
          <w:szCs w:val="20"/>
        </w:rPr>
        <w:t xml:space="preserve"> информационные поисковые системы (ИНС) [8]:</w:t>
      </w:r>
    </w:p>
    <w:p w:rsidR="002F23FB" w:rsidRDefault="002F23FB" w:rsidP="002F23FB">
      <w:pPr>
        <w:pStyle w:val="1"/>
        <w:numPr>
          <w:ilvl w:val="0"/>
          <w:numId w:val="17"/>
        </w:numPr>
        <w:shd w:val="clear" w:color="auto" w:fill="auto"/>
        <w:tabs>
          <w:tab w:val="left" w:pos="761"/>
        </w:tabs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документальные;</w:t>
      </w:r>
    </w:p>
    <w:p w:rsidR="002F23FB" w:rsidRDefault="002F23FB" w:rsidP="002F23FB">
      <w:pPr>
        <w:pStyle w:val="1"/>
        <w:numPr>
          <w:ilvl w:val="0"/>
          <w:numId w:val="17"/>
        </w:numPr>
        <w:shd w:val="clear" w:color="auto" w:fill="auto"/>
        <w:tabs>
          <w:tab w:val="left" w:pos="761"/>
        </w:tabs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фактографические;</w:t>
      </w:r>
    </w:p>
    <w:p w:rsidR="00B24EE8" w:rsidRPr="005C36E7" w:rsidRDefault="00B24EE8" w:rsidP="002F23FB">
      <w:pPr>
        <w:pStyle w:val="1"/>
        <w:numPr>
          <w:ilvl w:val="0"/>
          <w:numId w:val="17"/>
        </w:numPr>
        <w:shd w:val="clear" w:color="auto" w:fill="auto"/>
        <w:tabs>
          <w:tab w:val="left" w:pos="761"/>
        </w:tabs>
        <w:spacing w:line="360" w:lineRule="auto"/>
        <w:jc w:val="both"/>
        <w:rPr>
          <w:sz w:val="20"/>
          <w:szCs w:val="20"/>
        </w:rPr>
      </w:pPr>
      <w:r w:rsidRPr="005C36E7">
        <w:rPr>
          <w:sz w:val="20"/>
          <w:szCs w:val="20"/>
        </w:rPr>
        <w:t>комбинированные (гибридные).</w:t>
      </w:r>
    </w:p>
    <w:p w:rsidR="00B24EE8" w:rsidRPr="005C36E7" w:rsidRDefault="00B24EE8" w:rsidP="002F23FB">
      <w:pPr>
        <w:pStyle w:val="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r w:rsidRPr="005C36E7">
        <w:rPr>
          <w:sz w:val="20"/>
          <w:szCs w:val="20"/>
        </w:rPr>
        <w:t>Есть узкопоисковые системы (например, “Сплавы горных цветных металлов</w:t>
      </w:r>
      <w:r w:rsidR="002F23FB" w:rsidRPr="005C36E7">
        <w:rPr>
          <w:sz w:val="20"/>
          <w:szCs w:val="20"/>
        </w:rPr>
        <w:t>”</w:t>
      </w:r>
      <w:r w:rsidR="002F23FB">
        <w:rPr>
          <w:sz w:val="20"/>
          <w:szCs w:val="20"/>
        </w:rPr>
        <w:t xml:space="preserve">, </w:t>
      </w:r>
      <w:r w:rsidRPr="005C36E7">
        <w:rPr>
          <w:sz w:val="20"/>
          <w:szCs w:val="20"/>
        </w:rPr>
        <w:t xml:space="preserve"> “Лазеры </w:t>
      </w:r>
      <w:r w:rsidR="002F23FB">
        <w:rPr>
          <w:sz w:val="20"/>
          <w:szCs w:val="20"/>
        </w:rPr>
        <w:t xml:space="preserve">и мазеры”, “Краны и клапаны”, </w:t>
      </w:r>
      <w:r w:rsidR="002F23FB" w:rsidRPr="005C36E7">
        <w:rPr>
          <w:sz w:val="20"/>
          <w:szCs w:val="20"/>
        </w:rPr>
        <w:t>“</w:t>
      </w:r>
      <w:r w:rsidRPr="005C36E7">
        <w:rPr>
          <w:sz w:val="20"/>
          <w:szCs w:val="20"/>
        </w:rPr>
        <w:t>Электролиз” и др.).</w:t>
      </w:r>
    </w:p>
    <w:p w:rsidR="00B24EE8" w:rsidRPr="005C36E7" w:rsidRDefault="00B24EE8" w:rsidP="005C36E7">
      <w:pPr>
        <w:pStyle w:val="1"/>
        <w:shd w:val="clear" w:color="auto" w:fill="auto"/>
        <w:spacing w:line="360" w:lineRule="auto"/>
        <w:ind w:firstLine="620"/>
        <w:jc w:val="both"/>
        <w:rPr>
          <w:sz w:val="20"/>
          <w:szCs w:val="20"/>
        </w:rPr>
      </w:pPr>
      <w:r w:rsidRPr="005C36E7">
        <w:rPr>
          <w:i/>
          <w:iCs/>
          <w:sz w:val="20"/>
          <w:szCs w:val="20"/>
        </w:rPr>
        <w:t>Средства реализации</w:t>
      </w:r>
      <w:r w:rsidRPr="005C36E7">
        <w:rPr>
          <w:sz w:val="20"/>
          <w:szCs w:val="20"/>
        </w:rPr>
        <w:t xml:space="preserve"> поисковых систем</w:t>
      </w:r>
    </w:p>
    <w:p w:rsidR="00B24EE8" w:rsidRPr="005C36E7" w:rsidRDefault="00B24EE8" w:rsidP="002F23FB">
      <w:pPr>
        <w:pStyle w:val="1"/>
        <w:numPr>
          <w:ilvl w:val="0"/>
          <w:numId w:val="18"/>
        </w:numPr>
        <w:shd w:val="clear" w:color="auto" w:fill="auto"/>
        <w:spacing w:line="360" w:lineRule="auto"/>
        <w:ind w:left="709"/>
        <w:jc w:val="both"/>
        <w:rPr>
          <w:sz w:val="20"/>
          <w:szCs w:val="20"/>
        </w:rPr>
      </w:pPr>
      <w:r w:rsidRPr="005C36E7">
        <w:rPr>
          <w:sz w:val="20"/>
          <w:szCs w:val="20"/>
        </w:rPr>
        <w:t xml:space="preserve">книжные каталоги </w:t>
      </w:r>
      <w:r w:rsidRPr="005C36E7">
        <w:rPr>
          <w:smallCaps/>
          <w:sz w:val="20"/>
          <w:szCs w:val="20"/>
          <w:lang w:bidi="en-US"/>
        </w:rPr>
        <w:t>(</w:t>
      </w:r>
      <w:r w:rsidRPr="005C36E7">
        <w:rPr>
          <w:smallCaps/>
          <w:sz w:val="20"/>
          <w:szCs w:val="20"/>
          <w:lang w:val="en-US" w:bidi="en-US"/>
        </w:rPr>
        <w:t>r</w:t>
      </w:r>
      <w:r w:rsidRPr="005C36E7">
        <w:rPr>
          <w:smallCaps/>
          <w:sz w:val="20"/>
          <w:szCs w:val="20"/>
          <w:lang w:bidi="en-US"/>
        </w:rPr>
        <w:t xml:space="preserve"> </w:t>
      </w:r>
      <w:r w:rsidRPr="005C36E7">
        <w:rPr>
          <w:smallCaps/>
          <w:sz w:val="20"/>
          <w:szCs w:val="20"/>
        </w:rPr>
        <w:t>т.н.</w:t>
      </w:r>
      <w:r w:rsidRPr="005C36E7">
        <w:rPr>
          <w:sz w:val="20"/>
          <w:szCs w:val="20"/>
        </w:rPr>
        <w:t xml:space="preserve"> на базе ЭВМ),</w:t>
      </w:r>
    </w:p>
    <w:p w:rsidR="00B24EE8" w:rsidRPr="005C36E7" w:rsidRDefault="00B24EE8" w:rsidP="002F23FB">
      <w:pPr>
        <w:pStyle w:val="1"/>
        <w:numPr>
          <w:ilvl w:val="0"/>
          <w:numId w:val="18"/>
        </w:numPr>
        <w:shd w:val="clear" w:color="auto" w:fill="auto"/>
        <w:tabs>
          <w:tab w:val="left" w:pos="761"/>
        </w:tabs>
        <w:spacing w:after="320" w:line="360" w:lineRule="auto"/>
        <w:ind w:left="709"/>
        <w:jc w:val="both"/>
        <w:rPr>
          <w:sz w:val="20"/>
          <w:szCs w:val="20"/>
        </w:rPr>
      </w:pPr>
      <w:r w:rsidRPr="005C36E7">
        <w:rPr>
          <w:sz w:val="20"/>
          <w:szCs w:val="20"/>
        </w:rPr>
        <w:t>ИПС: ручные, механизированные, автоматизированные.</w:t>
      </w:r>
    </w:p>
    <w:p w:rsidR="00B24EE8" w:rsidRPr="005C36E7" w:rsidRDefault="00B24EE8" w:rsidP="002F23FB">
      <w:pPr>
        <w:pStyle w:val="1"/>
        <w:shd w:val="clear" w:color="auto" w:fill="auto"/>
        <w:spacing w:after="60" w:line="360" w:lineRule="auto"/>
        <w:ind w:firstLine="0"/>
        <w:jc w:val="center"/>
        <w:rPr>
          <w:sz w:val="20"/>
          <w:szCs w:val="20"/>
        </w:rPr>
      </w:pPr>
      <w:r w:rsidRPr="005C36E7">
        <w:rPr>
          <w:i/>
          <w:iCs/>
          <w:sz w:val="20"/>
          <w:szCs w:val="20"/>
        </w:rPr>
        <w:t>Процедуру поиска можно представить из следующих этапов:</w:t>
      </w:r>
    </w:p>
    <w:p w:rsidR="007D11DF" w:rsidRDefault="00B24EE8" w:rsidP="007D11DF">
      <w:pPr>
        <w:pStyle w:val="1"/>
        <w:numPr>
          <w:ilvl w:val="0"/>
          <w:numId w:val="20"/>
        </w:numPr>
        <w:shd w:val="clear" w:color="auto" w:fill="auto"/>
        <w:tabs>
          <w:tab w:val="left" w:pos="1560"/>
        </w:tabs>
        <w:spacing w:line="360" w:lineRule="auto"/>
        <w:jc w:val="both"/>
        <w:rPr>
          <w:sz w:val="20"/>
          <w:szCs w:val="20"/>
        </w:rPr>
      </w:pPr>
      <w:r w:rsidRPr="005C36E7">
        <w:rPr>
          <w:sz w:val="20"/>
          <w:szCs w:val="20"/>
        </w:rPr>
        <w:t>определение предмета поиска (конкретизация и составление рубрикатора по теме),</w:t>
      </w:r>
    </w:p>
    <w:p w:rsidR="007D11DF" w:rsidRDefault="00B24EE8" w:rsidP="007D11DF">
      <w:pPr>
        <w:pStyle w:val="1"/>
        <w:numPr>
          <w:ilvl w:val="0"/>
          <w:numId w:val="20"/>
        </w:numPr>
        <w:shd w:val="clear" w:color="auto" w:fill="auto"/>
        <w:tabs>
          <w:tab w:val="left" w:pos="1560"/>
        </w:tabs>
        <w:spacing w:line="360" w:lineRule="auto"/>
        <w:jc w:val="both"/>
        <w:rPr>
          <w:sz w:val="20"/>
          <w:szCs w:val="20"/>
        </w:rPr>
      </w:pPr>
      <w:r w:rsidRPr="005C36E7">
        <w:rPr>
          <w:sz w:val="20"/>
          <w:szCs w:val="20"/>
        </w:rPr>
        <w:t>установление круга стран.</w:t>
      </w:r>
    </w:p>
    <w:p w:rsidR="007D11DF" w:rsidRDefault="00B24EE8" w:rsidP="007D11DF">
      <w:pPr>
        <w:pStyle w:val="1"/>
        <w:numPr>
          <w:ilvl w:val="0"/>
          <w:numId w:val="20"/>
        </w:numPr>
        <w:shd w:val="clear" w:color="auto" w:fill="auto"/>
        <w:tabs>
          <w:tab w:val="left" w:pos="1560"/>
        </w:tabs>
        <w:spacing w:line="360" w:lineRule="auto"/>
        <w:jc w:val="both"/>
        <w:rPr>
          <w:sz w:val="20"/>
          <w:szCs w:val="20"/>
        </w:rPr>
      </w:pPr>
      <w:r w:rsidRPr="005C36E7">
        <w:rPr>
          <w:sz w:val="20"/>
          <w:szCs w:val="20"/>
        </w:rPr>
        <w:t>выбор временного интервала поиска (при планировании - 7. 10 лет, при патентных</w:t>
      </w:r>
      <w:r w:rsidR="007D11DF">
        <w:rPr>
          <w:sz w:val="20"/>
          <w:szCs w:val="20"/>
        </w:rPr>
        <w:t xml:space="preserve"> </w:t>
      </w:r>
      <w:r w:rsidRPr="005C36E7">
        <w:rPr>
          <w:sz w:val="20"/>
          <w:szCs w:val="20"/>
        </w:rPr>
        <w:t>исследованиях 10 .15 лет; при исследованиях патентоспособности решений - 50 лег, а при исследованиях патентной чистоты - за срок действия патентов);</w:t>
      </w:r>
    </w:p>
    <w:p w:rsidR="007D11DF" w:rsidRDefault="005C36E7" w:rsidP="007D11DF">
      <w:pPr>
        <w:pStyle w:val="1"/>
        <w:numPr>
          <w:ilvl w:val="0"/>
          <w:numId w:val="20"/>
        </w:numPr>
        <w:shd w:val="clear" w:color="auto" w:fill="auto"/>
        <w:tabs>
          <w:tab w:val="left" w:pos="1560"/>
        </w:tabs>
        <w:spacing w:line="360" w:lineRule="auto"/>
        <w:jc w:val="both"/>
        <w:rPr>
          <w:sz w:val="20"/>
          <w:szCs w:val="20"/>
        </w:rPr>
      </w:pPr>
      <w:r w:rsidRPr="005C36E7">
        <w:rPr>
          <w:sz w:val="20"/>
          <w:szCs w:val="20"/>
        </w:rPr>
        <w:lastRenderedPageBreak/>
        <w:t xml:space="preserve">просмотр </w:t>
      </w:r>
      <w:proofErr w:type="gramStart"/>
      <w:r w:rsidRPr="005C36E7">
        <w:rPr>
          <w:sz w:val="20"/>
          <w:szCs w:val="20"/>
          <w:lang w:val="uk-UA" w:eastAsia="uk-UA" w:bidi="uk-UA"/>
        </w:rPr>
        <w:t>п</w:t>
      </w:r>
      <w:proofErr w:type="gramEnd"/>
      <w:r w:rsidRPr="005C36E7">
        <w:rPr>
          <w:sz w:val="20"/>
          <w:szCs w:val="20"/>
          <w:lang w:val="uk-UA" w:eastAsia="uk-UA" w:bidi="uk-UA"/>
        </w:rPr>
        <w:t xml:space="preserve"> </w:t>
      </w:r>
      <w:r w:rsidRPr="005C36E7">
        <w:rPr>
          <w:sz w:val="20"/>
          <w:szCs w:val="20"/>
        </w:rPr>
        <w:t>отбор описаний изобретений (поиски - тематический, именной, нумерационный, с использованием библиографических ссылок, патентов-аналогов).</w:t>
      </w:r>
    </w:p>
    <w:p w:rsidR="007D11DF" w:rsidRDefault="005C36E7" w:rsidP="007D11DF">
      <w:pPr>
        <w:pStyle w:val="1"/>
        <w:shd w:val="clear" w:color="auto" w:fill="auto"/>
        <w:tabs>
          <w:tab w:val="left" w:pos="1560"/>
        </w:tabs>
        <w:spacing w:line="360" w:lineRule="auto"/>
        <w:jc w:val="both"/>
        <w:rPr>
          <w:sz w:val="20"/>
          <w:szCs w:val="20"/>
        </w:rPr>
      </w:pPr>
      <w:r w:rsidRPr="005C36E7">
        <w:rPr>
          <w:sz w:val="20"/>
          <w:szCs w:val="20"/>
          <w:lang w:val="uk-UA" w:eastAsia="uk-UA" w:bidi="uk-UA"/>
        </w:rPr>
        <w:t>Д</w:t>
      </w:r>
      <w:r w:rsidR="007D11DF">
        <w:rPr>
          <w:sz w:val="20"/>
          <w:szCs w:val="20"/>
          <w:lang w:val="uk-UA" w:eastAsia="uk-UA" w:bidi="uk-UA"/>
        </w:rPr>
        <w:t>л</w:t>
      </w:r>
      <w:r w:rsidRPr="005C36E7">
        <w:rPr>
          <w:sz w:val="20"/>
          <w:szCs w:val="20"/>
          <w:lang w:val="uk-UA" w:eastAsia="uk-UA" w:bidi="uk-UA"/>
        </w:rPr>
        <w:t xml:space="preserve">я </w:t>
      </w:r>
      <w:r w:rsidRPr="005C36E7">
        <w:rPr>
          <w:i/>
          <w:iCs/>
          <w:sz w:val="20"/>
          <w:szCs w:val="20"/>
        </w:rPr>
        <w:t>поиска аналогов и прототипа</w:t>
      </w:r>
      <w:r w:rsidRPr="005C36E7">
        <w:rPr>
          <w:sz w:val="20"/>
          <w:szCs w:val="20"/>
        </w:rPr>
        <w:t xml:space="preserve"> выполняется сначала анализ технического решения, где:</w:t>
      </w:r>
    </w:p>
    <w:p w:rsidR="005C36E7" w:rsidRPr="005C36E7" w:rsidRDefault="005C36E7" w:rsidP="007D11DF">
      <w:pPr>
        <w:pStyle w:val="1"/>
        <w:numPr>
          <w:ilvl w:val="0"/>
          <w:numId w:val="21"/>
        </w:numPr>
        <w:shd w:val="clear" w:color="auto" w:fill="auto"/>
        <w:tabs>
          <w:tab w:val="left" w:pos="1560"/>
        </w:tabs>
        <w:spacing w:line="360" w:lineRule="auto"/>
        <w:ind w:left="567"/>
        <w:jc w:val="both"/>
        <w:rPr>
          <w:sz w:val="20"/>
          <w:szCs w:val="20"/>
        </w:rPr>
      </w:pPr>
      <w:r w:rsidRPr="005C36E7">
        <w:rPr>
          <w:sz w:val="20"/>
          <w:szCs w:val="20"/>
        </w:rPr>
        <w:t>для устройства выписывают все функциональные элементы (узлы, детали, блоки) с указанием функций, выполняемых каждым из элементов;</w:t>
      </w:r>
    </w:p>
    <w:p w:rsidR="005C36E7" w:rsidRPr="005C36E7" w:rsidRDefault="005C36E7" w:rsidP="007D11DF">
      <w:pPr>
        <w:pStyle w:val="1"/>
        <w:numPr>
          <w:ilvl w:val="0"/>
          <w:numId w:val="21"/>
        </w:numPr>
        <w:shd w:val="clear" w:color="auto" w:fill="auto"/>
        <w:spacing w:line="360" w:lineRule="auto"/>
        <w:ind w:left="567"/>
        <w:jc w:val="both"/>
        <w:rPr>
          <w:sz w:val="20"/>
          <w:szCs w:val="20"/>
        </w:rPr>
      </w:pPr>
      <w:r w:rsidRPr="005C36E7">
        <w:rPr>
          <w:sz w:val="20"/>
          <w:szCs w:val="20"/>
        </w:rPr>
        <w:t>для способа выписывают признаки, характеризующие наличие операций и приемов, составляющих способ.</w:t>
      </w:r>
    </w:p>
    <w:p w:rsidR="005C36E7" w:rsidRPr="005C36E7" w:rsidRDefault="005C36E7" w:rsidP="005C36E7">
      <w:pPr>
        <w:pStyle w:val="1"/>
        <w:shd w:val="clear" w:color="auto" w:fill="auto"/>
        <w:spacing w:line="360" w:lineRule="auto"/>
        <w:ind w:firstLine="560"/>
        <w:jc w:val="both"/>
        <w:rPr>
          <w:sz w:val="20"/>
          <w:szCs w:val="20"/>
        </w:rPr>
      </w:pPr>
      <w:r w:rsidRPr="005C36E7">
        <w:rPr>
          <w:sz w:val="20"/>
          <w:szCs w:val="20"/>
        </w:rPr>
        <w:t>Поиск информации об изобретении проводится, как правило, для решения одной из следующих задач:</w:t>
      </w:r>
    </w:p>
    <w:p w:rsidR="005C36E7" w:rsidRPr="005C36E7" w:rsidRDefault="005C36E7" w:rsidP="007D11DF">
      <w:pPr>
        <w:pStyle w:val="1"/>
        <w:numPr>
          <w:ilvl w:val="0"/>
          <w:numId w:val="22"/>
        </w:numPr>
        <w:shd w:val="clear" w:color="auto" w:fill="auto"/>
        <w:spacing w:line="360" w:lineRule="auto"/>
        <w:ind w:left="567"/>
        <w:rPr>
          <w:sz w:val="20"/>
          <w:szCs w:val="20"/>
        </w:rPr>
      </w:pPr>
      <w:r w:rsidRPr="005C36E7">
        <w:rPr>
          <w:sz w:val="20"/>
          <w:szCs w:val="20"/>
        </w:rPr>
        <w:t>прогнозирование тенденций развития техники;</w:t>
      </w:r>
    </w:p>
    <w:p w:rsidR="007D11DF" w:rsidRDefault="005C36E7" w:rsidP="007D11DF">
      <w:pPr>
        <w:pStyle w:val="1"/>
        <w:numPr>
          <w:ilvl w:val="0"/>
          <w:numId w:val="22"/>
        </w:numPr>
        <w:shd w:val="clear" w:color="auto" w:fill="auto"/>
        <w:spacing w:line="360" w:lineRule="auto"/>
        <w:ind w:left="567"/>
        <w:jc w:val="both"/>
        <w:rPr>
          <w:sz w:val="20"/>
          <w:szCs w:val="20"/>
        </w:rPr>
      </w:pPr>
      <w:r w:rsidRPr="005C36E7">
        <w:rPr>
          <w:sz w:val="20"/>
          <w:szCs w:val="20"/>
        </w:rPr>
        <w:t xml:space="preserve">определение новизны технических решений, заявляемых в качестве изобретений; </w:t>
      </w:r>
    </w:p>
    <w:p w:rsidR="005C36E7" w:rsidRPr="005C36E7" w:rsidRDefault="005C36E7" w:rsidP="007D11DF">
      <w:pPr>
        <w:pStyle w:val="1"/>
        <w:numPr>
          <w:ilvl w:val="0"/>
          <w:numId w:val="22"/>
        </w:numPr>
        <w:shd w:val="clear" w:color="auto" w:fill="auto"/>
        <w:spacing w:line="360" w:lineRule="auto"/>
        <w:ind w:left="567"/>
        <w:jc w:val="both"/>
        <w:rPr>
          <w:sz w:val="20"/>
          <w:szCs w:val="20"/>
        </w:rPr>
      </w:pPr>
      <w:r w:rsidRPr="005C36E7">
        <w:rPr>
          <w:sz w:val="20"/>
          <w:szCs w:val="20"/>
        </w:rPr>
        <w:t>определение патентной чистоты объектов техники в отношении изобретений</w:t>
      </w:r>
    </w:p>
    <w:p w:rsidR="005C36E7" w:rsidRPr="005C36E7" w:rsidRDefault="005C36E7" w:rsidP="005C36E7">
      <w:pPr>
        <w:pStyle w:val="1"/>
        <w:shd w:val="clear" w:color="auto" w:fill="auto"/>
        <w:spacing w:line="360" w:lineRule="auto"/>
        <w:ind w:firstLine="560"/>
        <w:jc w:val="both"/>
        <w:rPr>
          <w:sz w:val="20"/>
          <w:szCs w:val="20"/>
        </w:rPr>
      </w:pPr>
      <w:r w:rsidRPr="005C36E7">
        <w:rPr>
          <w:sz w:val="20"/>
          <w:szCs w:val="20"/>
        </w:rPr>
        <w:t>Далее выделяют совокупности существенных признаков объекта, благодаря которым можно получить тот технический результат, который является целью изобретения.</w:t>
      </w:r>
    </w:p>
    <w:p w:rsidR="005C36E7" w:rsidRPr="005C36E7" w:rsidRDefault="005C36E7" w:rsidP="005C36E7">
      <w:pPr>
        <w:pStyle w:val="1"/>
        <w:shd w:val="clear" w:color="auto" w:fill="auto"/>
        <w:spacing w:line="360" w:lineRule="auto"/>
        <w:ind w:firstLine="560"/>
        <w:jc w:val="both"/>
        <w:rPr>
          <w:sz w:val="20"/>
          <w:szCs w:val="20"/>
        </w:rPr>
      </w:pPr>
      <w:r w:rsidRPr="007D11DF">
        <w:rPr>
          <w:b/>
          <w:sz w:val="20"/>
          <w:szCs w:val="20"/>
        </w:rPr>
        <w:t>Аналоги</w:t>
      </w:r>
      <w:r w:rsidR="007D11DF">
        <w:rPr>
          <w:sz w:val="20"/>
          <w:szCs w:val="20"/>
        </w:rPr>
        <w:t xml:space="preserve"> – </w:t>
      </w:r>
      <w:r w:rsidRPr="005C36E7">
        <w:rPr>
          <w:sz w:val="20"/>
          <w:szCs w:val="20"/>
        </w:rPr>
        <w:t>объекты того же назначения, что и объект патентного исследования, сходные по технической сущности и по достигаемому результату при их использовании.</w:t>
      </w:r>
    </w:p>
    <w:p w:rsidR="005C36E7" w:rsidRPr="005C36E7" w:rsidRDefault="005C36E7" w:rsidP="005C36E7">
      <w:pPr>
        <w:pStyle w:val="1"/>
        <w:shd w:val="clear" w:color="auto" w:fill="auto"/>
        <w:spacing w:line="360" w:lineRule="auto"/>
        <w:ind w:firstLine="560"/>
        <w:jc w:val="both"/>
        <w:rPr>
          <w:sz w:val="20"/>
          <w:szCs w:val="20"/>
        </w:rPr>
      </w:pPr>
      <w:r w:rsidRPr="007D11DF">
        <w:rPr>
          <w:b/>
          <w:sz w:val="20"/>
          <w:szCs w:val="20"/>
        </w:rPr>
        <w:t>Прототип</w:t>
      </w:r>
      <w:r w:rsidR="007D11DF">
        <w:rPr>
          <w:sz w:val="20"/>
          <w:szCs w:val="20"/>
        </w:rPr>
        <w:t xml:space="preserve"> – </w:t>
      </w:r>
      <w:r w:rsidRPr="005C36E7">
        <w:rPr>
          <w:sz w:val="20"/>
          <w:szCs w:val="20"/>
        </w:rPr>
        <w:t xml:space="preserve"> наиболее близкий к изобретению аналог по технической сущности и достигаемому результату при его использовании.</w:t>
      </w:r>
    </w:p>
    <w:p w:rsidR="005C36E7" w:rsidRPr="005C36E7" w:rsidRDefault="005C36E7" w:rsidP="005C36E7">
      <w:pPr>
        <w:pStyle w:val="1"/>
        <w:shd w:val="clear" w:color="auto" w:fill="auto"/>
        <w:spacing w:line="360" w:lineRule="auto"/>
        <w:ind w:firstLine="560"/>
        <w:jc w:val="both"/>
        <w:rPr>
          <w:sz w:val="20"/>
          <w:szCs w:val="20"/>
        </w:rPr>
      </w:pPr>
      <w:r w:rsidRPr="005C36E7">
        <w:rPr>
          <w:sz w:val="20"/>
          <w:szCs w:val="20"/>
        </w:rPr>
        <w:t xml:space="preserve">В инструкции предусмотрены два способа определения </w:t>
      </w:r>
      <w:r w:rsidR="007D11DF" w:rsidRPr="005C36E7">
        <w:rPr>
          <w:sz w:val="20"/>
          <w:szCs w:val="20"/>
        </w:rPr>
        <w:t>протопопа</w:t>
      </w:r>
      <w:r w:rsidR="007D11DF">
        <w:rPr>
          <w:sz w:val="20"/>
          <w:szCs w:val="20"/>
        </w:rPr>
        <w:t xml:space="preserve"> из аналогов:</w:t>
      </w:r>
    </w:p>
    <w:p w:rsidR="005C36E7" w:rsidRPr="005C36E7" w:rsidRDefault="005C36E7" w:rsidP="007D11DF">
      <w:pPr>
        <w:pStyle w:val="1"/>
        <w:numPr>
          <w:ilvl w:val="0"/>
          <w:numId w:val="23"/>
        </w:numPr>
        <w:shd w:val="clear" w:color="auto" w:fill="auto"/>
        <w:tabs>
          <w:tab w:val="left" w:pos="562"/>
        </w:tabs>
        <w:spacing w:line="360" w:lineRule="auto"/>
        <w:ind w:left="567"/>
        <w:jc w:val="both"/>
        <w:rPr>
          <w:sz w:val="20"/>
          <w:szCs w:val="20"/>
        </w:rPr>
      </w:pPr>
      <w:r w:rsidRPr="005C36E7">
        <w:rPr>
          <w:sz w:val="20"/>
          <w:szCs w:val="20"/>
        </w:rPr>
        <w:t>по максимальному количеству сходных признаков заявленного объекта изобретения и признаков аналога,</w:t>
      </w:r>
    </w:p>
    <w:p w:rsidR="005C36E7" w:rsidRPr="005C36E7" w:rsidRDefault="007D11DF" w:rsidP="007D11DF">
      <w:pPr>
        <w:pStyle w:val="1"/>
        <w:numPr>
          <w:ilvl w:val="0"/>
          <w:numId w:val="23"/>
        </w:numPr>
        <w:shd w:val="clear" w:color="auto" w:fill="auto"/>
        <w:tabs>
          <w:tab w:val="left" w:pos="562"/>
        </w:tabs>
        <w:spacing w:line="360" w:lineRule="auto"/>
        <w:ind w:left="567"/>
        <w:jc w:val="both"/>
        <w:rPr>
          <w:sz w:val="20"/>
          <w:szCs w:val="20"/>
        </w:rPr>
      </w:pPr>
      <w:r>
        <w:rPr>
          <w:sz w:val="20"/>
          <w:szCs w:val="20"/>
        </w:rPr>
        <w:t>п</w:t>
      </w:r>
      <w:r w:rsidR="005C36E7" w:rsidRPr="005C36E7">
        <w:rPr>
          <w:sz w:val="20"/>
          <w:szCs w:val="20"/>
        </w:rPr>
        <w:t xml:space="preserve">о одному (двум) существенному признаку, который в большей степени по сравнению с другими влияет на достижение положительного эффекта и который представляется возможным выделить из числа </w:t>
      </w:r>
      <w:proofErr w:type="gramStart"/>
      <w:r w:rsidR="005C36E7" w:rsidRPr="005C36E7">
        <w:rPr>
          <w:sz w:val="20"/>
          <w:szCs w:val="20"/>
        </w:rPr>
        <w:t>сходных</w:t>
      </w:r>
      <w:proofErr w:type="gramEnd"/>
      <w:r w:rsidR="005C36E7" w:rsidRPr="005C36E7">
        <w:rPr>
          <w:sz w:val="20"/>
          <w:szCs w:val="20"/>
        </w:rPr>
        <w:t xml:space="preserve"> с признаками аналога.</w:t>
      </w:r>
    </w:p>
    <w:p w:rsidR="005C36E7" w:rsidRPr="005C36E7" w:rsidRDefault="005C36E7" w:rsidP="00D17D58">
      <w:pPr>
        <w:pStyle w:val="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r w:rsidRPr="005C36E7">
        <w:rPr>
          <w:sz w:val="20"/>
          <w:szCs w:val="20"/>
        </w:rPr>
        <w:lastRenderedPageBreak/>
        <w:t>На практике чаще используется первый способ (табл. 3.1).</w:t>
      </w:r>
    </w:p>
    <w:p w:rsidR="005C36E7" w:rsidRDefault="005C36E7" w:rsidP="005C36E7">
      <w:pPr>
        <w:pStyle w:val="a5"/>
        <w:shd w:val="clear" w:color="auto" w:fill="auto"/>
        <w:spacing w:line="360" w:lineRule="auto"/>
        <w:jc w:val="center"/>
        <w:rPr>
          <w:i w:val="0"/>
          <w:iCs w:val="0"/>
          <w:sz w:val="20"/>
          <w:szCs w:val="20"/>
        </w:rPr>
      </w:pPr>
      <w:r w:rsidRPr="007D11DF">
        <w:rPr>
          <w:b/>
          <w:sz w:val="20"/>
          <w:szCs w:val="20"/>
        </w:rPr>
        <w:t>Таблица 3.1</w:t>
      </w:r>
      <w:r w:rsidRPr="005C36E7">
        <w:rPr>
          <w:sz w:val="20"/>
          <w:szCs w:val="20"/>
        </w:rPr>
        <w:t>.</w:t>
      </w:r>
      <w:r w:rsidRPr="005C36E7">
        <w:rPr>
          <w:i w:val="0"/>
          <w:iCs w:val="0"/>
          <w:sz w:val="20"/>
          <w:szCs w:val="20"/>
        </w:rPr>
        <w:t xml:space="preserve"> Совокупности сравниваемых признаков</w:t>
      </w:r>
    </w:p>
    <w:tbl>
      <w:tblPr>
        <w:tblStyle w:val="a8"/>
        <w:tblW w:w="7621" w:type="dxa"/>
        <w:tblLook w:val="04A0"/>
      </w:tblPr>
      <w:tblGrid>
        <w:gridCol w:w="2235"/>
        <w:gridCol w:w="1868"/>
        <w:gridCol w:w="1869"/>
        <w:gridCol w:w="1649"/>
      </w:tblGrid>
      <w:tr w:rsidR="00065D54" w:rsidRPr="00D17D58" w:rsidTr="00065D54">
        <w:tc>
          <w:tcPr>
            <w:tcW w:w="2235" w:type="dxa"/>
            <w:vMerge w:val="restart"/>
          </w:tcPr>
          <w:p w:rsidR="00065D54" w:rsidRPr="00D17D58" w:rsidRDefault="00065D54" w:rsidP="005C36E7">
            <w:pPr>
              <w:pStyle w:val="a5"/>
              <w:shd w:val="clear" w:color="auto" w:fill="auto"/>
              <w:spacing w:line="360" w:lineRule="auto"/>
              <w:jc w:val="center"/>
              <w:rPr>
                <w:i w:val="0"/>
                <w:sz w:val="20"/>
                <w:szCs w:val="20"/>
              </w:rPr>
            </w:pPr>
            <w:r w:rsidRPr="00D17D58">
              <w:rPr>
                <w:i w:val="0"/>
                <w:sz w:val="20"/>
                <w:szCs w:val="20"/>
              </w:rPr>
              <w:t>Предложенное техническое решение</w:t>
            </w:r>
          </w:p>
        </w:tc>
        <w:tc>
          <w:tcPr>
            <w:tcW w:w="5386" w:type="dxa"/>
            <w:gridSpan w:val="3"/>
          </w:tcPr>
          <w:p w:rsidR="00065D54" w:rsidRPr="00D17D58" w:rsidRDefault="00065D54" w:rsidP="005C36E7">
            <w:pPr>
              <w:pStyle w:val="a5"/>
              <w:shd w:val="clear" w:color="auto" w:fill="auto"/>
              <w:spacing w:line="360" w:lineRule="auto"/>
              <w:jc w:val="center"/>
              <w:rPr>
                <w:i w:val="0"/>
                <w:sz w:val="20"/>
                <w:szCs w:val="20"/>
              </w:rPr>
            </w:pPr>
            <w:r w:rsidRPr="00D17D58">
              <w:rPr>
                <w:i w:val="0"/>
                <w:sz w:val="20"/>
                <w:szCs w:val="20"/>
                <w:lang w:val="uk-UA" w:eastAsia="uk-UA" w:bidi="uk-UA"/>
              </w:rPr>
              <w:t>Аналоги</w:t>
            </w:r>
          </w:p>
        </w:tc>
      </w:tr>
      <w:tr w:rsidR="00065D54" w:rsidRPr="00D17D58" w:rsidTr="00065D54">
        <w:tc>
          <w:tcPr>
            <w:tcW w:w="2235" w:type="dxa"/>
            <w:vMerge/>
          </w:tcPr>
          <w:p w:rsidR="00065D54" w:rsidRPr="00D17D58" w:rsidRDefault="00065D54" w:rsidP="005C36E7">
            <w:pPr>
              <w:pStyle w:val="a5"/>
              <w:shd w:val="clear" w:color="auto" w:fill="auto"/>
              <w:spacing w:line="360" w:lineRule="auto"/>
              <w:jc w:val="center"/>
              <w:rPr>
                <w:i w:val="0"/>
                <w:sz w:val="20"/>
                <w:szCs w:val="20"/>
              </w:rPr>
            </w:pPr>
          </w:p>
        </w:tc>
        <w:tc>
          <w:tcPr>
            <w:tcW w:w="1868" w:type="dxa"/>
          </w:tcPr>
          <w:p w:rsidR="00065D54" w:rsidRPr="00D17D58" w:rsidRDefault="00065D54" w:rsidP="005C36E7">
            <w:pPr>
              <w:pStyle w:val="a5"/>
              <w:shd w:val="clear" w:color="auto" w:fill="auto"/>
              <w:spacing w:line="360" w:lineRule="auto"/>
              <w:jc w:val="center"/>
              <w:rPr>
                <w:i w:val="0"/>
                <w:sz w:val="20"/>
                <w:szCs w:val="20"/>
              </w:rPr>
            </w:pPr>
            <w:r w:rsidRPr="00D17D58">
              <w:rPr>
                <w:i w:val="0"/>
                <w:sz w:val="20"/>
                <w:szCs w:val="20"/>
              </w:rPr>
              <w:t>1</w:t>
            </w:r>
          </w:p>
        </w:tc>
        <w:tc>
          <w:tcPr>
            <w:tcW w:w="1869" w:type="dxa"/>
          </w:tcPr>
          <w:p w:rsidR="00065D54" w:rsidRPr="00D17D58" w:rsidRDefault="00065D54" w:rsidP="005C36E7">
            <w:pPr>
              <w:pStyle w:val="a5"/>
              <w:shd w:val="clear" w:color="auto" w:fill="auto"/>
              <w:spacing w:line="360" w:lineRule="auto"/>
              <w:jc w:val="center"/>
              <w:rPr>
                <w:i w:val="0"/>
                <w:sz w:val="20"/>
                <w:szCs w:val="20"/>
              </w:rPr>
            </w:pPr>
            <w:r w:rsidRPr="00D17D58">
              <w:rPr>
                <w:i w:val="0"/>
                <w:sz w:val="20"/>
                <w:szCs w:val="20"/>
              </w:rPr>
              <w:t>2</w:t>
            </w:r>
          </w:p>
        </w:tc>
        <w:tc>
          <w:tcPr>
            <w:tcW w:w="1649" w:type="dxa"/>
          </w:tcPr>
          <w:p w:rsidR="00065D54" w:rsidRPr="00D17D58" w:rsidRDefault="00065D54" w:rsidP="005C36E7">
            <w:pPr>
              <w:pStyle w:val="a5"/>
              <w:shd w:val="clear" w:color="auto" w:fill="auto"/>
              <w:spacing w:line="360" w:lineRule="auto"/>
              <w:jc w:val="center"/>
              <w:rPr>
                <w:i w:val="0"/>
                <w:sz w:val="20"/>
                <w:szCs w:val="20"/>
              </w:rPr>
            </w:pPr>
            <w:r w:rsidRPr="00D17D58">
              <w:rPr>
                <w:i w:val="0"/>
                <w:sz w:val="20"/>
                <w:szCs w:val="20"/>
              </w:rPr>
              <w:t>3</w:t>
            </w:r>
          </w:p>
        </w:tc>
      </w:tr>
      <w:tr w:rsidR="007D11DF" w:rsidRPr="00D17D58" w:rsidTr="00D17D58">
        <w:tc>
          <w:tcPr>
            <w:tcW w:w="2235" w:type="dxa"/>
            <w:tcBorders>
              <w:bottom w:val="single" w:sz="4" w:space="0" w:color="auto"/>
            </w:tcBorders>
          </w:tcPr>
          <w:p w:rsidR="007D11DF" w:rsidRPr="00D17D58" w:rsidRDefault="00065D54" w:rsidP="005C36E7">
            <w:pPr>
              <w:pStyle w:val="a5"/>
              <w:shd w:val="clear" w:color="auto" w:fill="auto"/>
              <w:spacing w:line="360" w:lineRule="auto"/>
              <w:jc w:val="center"/>
              <w:rPr>
                <w:i w:val="0"/>
                <w:sz w:val="20"/>
                <w:szCs w:val="20"/>
              </w:rPr>
            </w:pPr>
            <w:r w:rsidRPr="00D17D58">
              <w:rPr>
                <w:i w:val="0"/>
                <w:sz w:val="20"/>
                <w:szCs w:val="20"/>
              </w:rPr>
              <w:t>А</w:t>
            </w:r>
          </w:p>
          <w:p w:rsidR="00065D54" w:rsidRPr="00D17D58" w:rsidRDefault="00065D54" w:rsidP="005C36E7">
            <w:pPr>
              <w:pStyle w:val="a5"/>
              <w:shd w:val="clear" w:color="auto" w:fill="auto"/>
              <w:spacing w:line="360" w:lineRule="auto"/>
              <w:jc w:val="center"/>
              <w:rPr>
                <w:i w:val="0"/>
                <w:sz w:val="20"/>
                <w:szCs w:val="20"/>
              </w:rPr>
            </w:pPr>
            <w:r w:rsidRPr="00D17D58">
              <w:rPr>
                <w:i w:val="0"/>
                <w:sz w:val="20"/>
                <w:szCs w:val="20"/>
              </w:rPr>
              <w:t>Б</w:t>
            </w:r>
          </w:p>
          <w:p w:rsidR="00065D54" w:rsidRPr="00D17D58" w:rsidRDefault="00065D54" w:rsidP="005C36E7">
            <w:pPr>
              <w:pStyle w:val="a5"/>
              <w:shd w:val="clear" w:color="auto" w:fill="auto"/>
              <w:spacing w:line="360" w:lineRule="auto"/>
              <w:jc w:val="center"/>
              <w:rPr>
                <w:i w:val="0"/>
                <w:sz w:val="20"/>
                <w:szCs w:val="20"/>
              </w:rPr>
            </w:pPr>
            <w:r w:rsidRPr="00D17D58">
              <w:rPr>
                <w:i w:val="0"/>
                <w:sz w:val="20"/>
                <w:szCs w:val="20"/>
              </w:rPr>
              <w:t>В</w:t>
            </w:r>
          </w:p>
          <w:p w:rsidR="00065D54" w:rsidRPr="00D17D58" w:rsidRDefault="00065D54" w:rsidP="005C36E7">
            <w:pPr>
              <w:pStyle w:val="a5"/>
              <w:shd w:val="clear" w:color="auto" w:fill="auto"/>
              <w:spacing w:line="360" w:lineRule="auto"/>
              <w:jc w:val="center"/>
              <w:rPr>
                <w:i w:val="0"/>
                <w:sz w:val="20"/>
                <w:szCs w:val="20"/>
              </w:rPr>
            </w:pPr>
            <w:r w:rsidRPr="00D17D58">
              <w:rPr>
                <w:i w:val="0"/>
                <w:sz w:val="20"/>
                <w:szCs w:val="20"/>
              </w:rPr>
              <w:t>Г</w:t>
            </w:r>
          </w:p>
          <w:p w:rsidR="00065D54" w:rsidRPr="00D17D58" w:rsidRDefault="00065D54" w:rsidP="005C36E7">
            <w:pPr>
              <w:pStyle w:val="a5"/>
              <w:shd w:val="clear" w:color="auto" w:fill="auto"/>
              <w:spacing w:line="360" w:lineRule="auto"/>
              <w:jc w:val="center"/>
              <w:rPr>
                <w:i w:val="0"/>
                <w:sz w:val="20"/>
                <w:szCs w:val="20"/>
              </w:rPr>
            </w:pPr>
            <w:r w:rsidRPr="00D17D58">
              <w:rPr>
                <w:i w:val="0"/>
                <w:sz w:val="20"/>
                <w:szCs w:val="20"/>
              </w:rPr>
              <w:t>Д</w:t>
            </w:r>
          </w:p>
          <w:p w:rsidR="00065D54" w:rsidRPr="00D17D58" w:rsidRDefault="00065D54" w:rsidP="005C36E7">
            <w:pPr>
              <w:pStyle w:val="a5"/>
              <w:shd w:val="clear" w:color="auto" w:fill="auto"/>
              <w:spacing w:line="360" w:lineRule="auto"/>
              <w:jc w:val="center"/>
              <w:rPr>
                <w:i w:val="0"/>
                <w:sz w:val="20"/>
                <w:szCs w:val="20"/>
              </w:rPr>
            </w:pPr>
            <w:r w:rsidRPr="00D17D58">
              <w:rPr>
                <w:i w:val="0"/>
                <w:sz w:val="20"/>
                <w:szCs w:val="20"/>
              </w:rPr>
              <w:t>А</w:t>
            </w:r>
          </w:p>
        </w:tc>
        <w:tc>
          <w:tcPr>
            <w:tcW w:w="1868" w:type="dxa"/>
            <w:tcBorders>
              <w:bottom w:val="single" w:sz="4" w:space="0" w:color="auto"/>
            </w:tcBorders>
          </w:tcPr>
          <w:p w:rsidR="007D11DF" w:rsidRPr="00D17D58" w:rsidRDefault="00065D54" w:rsidP="005C36E7">
            <w:pPr>
              <w:pStyle w:val="a5"/>
              <w:shd w:val="clear" w:color="auto" w:fill="auto"/>
              <w:spacing w:line="360" w:lineRule="auto"/>
              <w:jc w:val="center"/>
              <w:rPr>
                <w:i w:val="0"/>
                <w:sz w:val="20"/>
                <w:szCs w:val="20"/>
              </w:rPr>
            </w:pPr>
            <w:r w:rsidRPr="00D17D58">
              <w:rPr>
                <w:i w:val="0"/>
                <w:sz w:val="20"/>
                <w:szCs w:val="20"/>
              </w:rPr>
              <w:t>А</w:t>
            </w:r>
          </w:p>
          <w:p w:rsidR="00065D54" w:rsidRPr="00D17D58" w:rsidRDefault="00065D54" w:rsidP="005C36E7">
            <w:pPr>
              <w:pStyle w:val="a5"/>
              <w:shd w:val="clear" w:color="auto" w:fill="auto"/>
              <w:spacing w:line="360" w:lineRule="auto"/>
              <w:jc w:val="center"/>
              <w:rPr>
                <w:i w:val="0"/>
                <w:sz w:val="20"/>
                <w:szCs w:val="20"/>
              </w:rPr>
            </w:pPr>
            <w:r w:rsidRPr="00D17D58">
              <w:rPr>
                <w:i w:val="0"/>
                <w:sz w:val="20"/>
                <w:szCs w:val="20"/>
              </w:rPr>
              <w:t>Б</w:t>
            </w:r>
          </w:p>
          <w:p w:rsidR="00065D54" w:rsidRPr="00D17D58" w:rsidRDefault="00065D54" w:rsidP="005C36E7">
            <w:pPr>
              <w:pStyle w:val="a5"/>
              <w:shd w:val="clear" w:color="auto" w:fill="auto"/>
              <w:spacing w:line="360" w:lineRule="auto"/>
              <w:jc w:val="center"/>
              <w:rPr>
                <w:i w:val="0"/>
                <w:sz w:val="20"/>
                <w:szCs w:val="20"/>
              </w:rPr>
            </w:pPr>
            <w:r w:rsidRPr="00D17D58">
              <w:rPr>
                <w:i w:val="0"/>
                <w:sz w:val="20"/>
                <w:szCs w:val="20"/>
              </w:rPr>
              <w:t>В</w:t>
            </w:r>
          </w:p>
          <w:p w:rsidR="00065D54" w:rsidRPr="00D17D58" w:rsidRDefault="00065D54" w:rsidP="005C36E7">
            <w:pPr>
              <w:pStyle w:val="a5"/>
              <w:shd w:val="clear" w:color="auto" w:fill="auto"/>
              <w:spacing w:line="360" w:lineRule="auto"/>
              <w:jc w:val="center"/>
              <w:rPr>
                <w:i w:val="0"/>
                <w:sz w:val="20"/>
                <w:szCs w:val="20"/>
              </w:rPr>
            </w:pPr>
            <w:r w:rsidRPr="00D17D58">
              <w:rPr>
                <w:i w:val="0"/>
                <w:sz w:val="20"/>
                <w:szCs w:val="20"/>
              </w:rPr>
              <w:t>Ж</w:t>
            </w:r>
          </w:p>
          <w:p w:rsidR="00D17D58" w:rsidRPr="00D17D58" w:rsidRDefault="00D17D58" w:rsidP="005C36E7">
            <w:pPr>
              <w:pStyle w:val="a5"/>
              <w:shd w:val="clear" w:color="auto" w:fill="auto"/>
              <w:spacing w:line="360" w:lineRule="auto"/>
              <w:jc w:val="center"/>
              <w:rPr>
                <w:i w:val="0"/>
                <w:sz w:val="20"/>
                <w:szCs w:val="20"/>
              </w:rPr>
            </w:pPr>
            <w:proofErr w:type="gramStart"/>
            <w:r w:rsidRPr="00D17D58">
              <w:rPr>
                <w:i w:val="0"/>
                <w:sz w:val="20"/>
                <w:szCs w:val="20"/>
              </w:rPr>
              <w:t>З</w:t>
            </w:r>
            <w:proofErr w:type="gramEnd"/>
          </w:p>
          <w:p w:rsidR="00D17D58" w:rsidRPr="00D17D58" w:rsidRDefault="00D17D58" w:rsidP="005C36E7">
            <w:pPr>
              <w:pStyle w:val="a5"/>
              <w:shd w:val="clear" w:color="auto" w:fill="auto"/>
              <w:spacing w:line="360" w:lineRule="auto"/>
              <w:jc w:val="center"/>
              <w:rPr>
                <w:i w:val="0"/>
                <w:sz w:val="20"/>
                <w:szCs w:val="20"/>
              </w:rPr>
            </w:pPr>
            <w:r w:rsidRPr="00D17D58">
              <w:rPr>
                <w:i w:val="0"/>
                <w:sz w:val="20"/>
                <w:szCs w:val="20"/>
              </w:rPr>
              <w:t>И</w:t>
            </w:r>
          </w:p>
        </w:tc>
        <w:tc>
          <w:tcPr>
            <w:tcW w:w="1869" w:type="dxa"/>
          </w:tcPr>
          <w:p w:rsidR="007D11DF" w:rsidRPr="00D17D58" w:rsidRDefault="00D17D58" w:rsidP="005C36E7">
            <w:pPr>
              <w:pStyle w:val="a5"/>
              <w:shd w:val="clear" w:color="auto" w:fill="auto"/>
              <w:spacing w:line="360" w:lineRule="auto"/>
              <w:jc w:val="center"/>
              <w:rPr>
                <w:i w:val="0"/>
                <w:sz w:val="20"/>
                <w:szCs w:val="20"/>
              </w:rPr>
            </w:pPr>
            <w:r w:rsidRPr="00D17D58">
              <w:rPr>
                <w:i w:val="0"/>
                <w:sz w:val="20"/>
                <w:szCs w:val="20"/>
              </w:rPr>
              <w:t>А</w:t>
            </w:r>
          </w:p>
          <w:p w:rsidR="00D17D58" w:rsidRPr="00D17D58" w:rsidRDefault="00D17D58" w:rsidP="005C36E7">
            <w:pPr>
              <w:pStyle w:val="a5"/>
              <w:shd w:val="clear" w:color="auto" w:fill="auto"/>
              <w:spacing w:line="360" w:lineRule="auto"/>
              <w:jc w:val="center"/>
              <w:rPr>
                <w:i w:val="0"/>
                <w:sz w:val="20"/>
                <w:szCs w:val="20"/>
              </w:rPr>
            </w:pPr>
            <w:r w:rsidRPr="00D17D58">
              <w:rPr>
                <w:i w:val="0"/>
                <w:sz w:val="20"/>
                <w:szCs w:val="20"/>
              </w:rPr>
              <w:t>Б</w:t>
            </w:r>
          </w:p>
          <w:p w:rsidR="00D17D58" w:rsidRPr="00D17D58" w:rsidRDefault="00D17D58" w:rsidP="005C36E7">
            <w:pPr>
              <w:pStyle w:val="a5"/>
              <w:shd w:val="clear" w:color="auto" w:fill="auto"/>
              <w:spacing w:line="360" w:lineRule="auto"/>
              <w:jc w:val="center"/>
              <w:rPr>
                <w:i w:val="0"/>
                <w:sz w:val="20"/>
                <w:szCs w:val="20"/>
              </w:rPr>
            </w:pPr>
            <w:r w:rsidRPr="00D17D58">
              <w:rPr>
                <w:i w:val="0"/>
                <w:sz w:val="20"/>
                <w:szCs w:val="20"/>
              </w:rPr>
              <w:t>В</w:t>
            </w:r>
          </w:p>
          <w:p w:rsidR="00D17D58" w:rsidRPr="00D17D58" w:rsidRDefault="00D17D58" w:rsidP="005C36E7">
            <w:pPr>
              <w:pStyle w:val="a5"/>
              <w:shd w:val="clear" w:color="auto" w:fill="auto"/>
              <w:spacing w:line="360" w:lineRule="auto"/>
              <w:jc w:val="center"/>
              <w:rPr>
                <w:i w:val="0"/>
                <w:sz w:val="20"/>
                <w:szCs w:val="20"/>
              </w:rPr>
            </w:pPr>
            <w:r w:rsidRPr="00D17D58">
              <w:rPr>
                <w:i w:val="0"/>
                <w:sz w:val="20"/>
                <w:szCs w:val="20"/>
              </w:rPr>
              <w:t>Г</w:t>
            </w:r>
          </w:p>
          <w:p w:rsidR="00D17D58" w:rsidRPr="00D17D58" w:rsidRDefault="00D17D58" w:rsidP="005C36E7">
            <w:pPr>
              <w:pStyle w:val="a5"/>
              <w:shd w:val="clear" w:color="auto" w:fill="auto"/>
              <w:spacing w:line="360" w:lineRule="auto"/>
              <w:jc w:val="center"/>
              <w:rPr>
                <w:i w:val="0"/>
                <w:sz w:val="20"/>
                <w:szCs w:val="20"/>
              </w:rPr>
            </w:pPr>
            <w:r w:rsidRPr="00D17D58">
              <w:rPr>
                <w:i w:val="0"/>
                <w:sz w:val="20"/>
                <w:szCs w:val="20"/>
              </w:rPr>
              <w:t>Д</w:t>
            </w:r>
          </w:p>
          <w:p w:rsidR="00D17D58" w:rsidRPr="00D17D58" w:rsidRDefault="00D17D58" w:rsidP="005C36E7">
            <w:pPr>
              <w:pStyle w:val="a5"/>
              <w:shd w:val="clear" w:color="auto" w:fill="auto"/>
              <w:spacing w:line="360" w:lineRule="auto"/>
              <w:jc w:val="center"/>
              <w:rPr>
                <w:i w:val="0"/>
                <w:sz w:val="20"/>
                <w:szCs w:val="20"/>
              </w:rPr>
            </w:pPr>
            <w:r w:rsidRPr="00D17D58">
              <w:rPr>
                <w:i w:val="0"/>
                <w:sz w:val="20"/>
                <w:szCs w:val="20"/>
              </w:rPr>
              <w:t>К</w:t>
            </w:r>
          </w:p>
          <w:p w:rsidR="00D17D58" w:rsidRPr="00D17D58" w:rsidRDefault="00D17D58" w:rsidP="005C36E7">
            <w:pPr>
              <w:pStyle w:val="a5"/>
              <w:shd w:val="clear" w:color="auto" w:fill="auto"/>
              <w:spacing w:line="360" w:lineRule="auto"/>
              <w:jc w:val="center"/>
              <w:rPr>
                <w:i w:val="0"/>
                <w:sz w:val="20"/>
                <w:szCs w:val="20"/>
              </w:rPr>
            </w:pPr>
            <w:r w:rsidRPr="00D17D58">
              <w:rPr>
                <w:i w:val="0"/>
                <w:sz w:val="20"/>
                <w:szCs w:val="20"/>
              </w:rPr>
              <w:t>Л</w:t>
            </w:r>
          </w:p>
        </w:tc>
        <w:tc>
          <w:tcPr>
            <w:tcW w:w="1649" w:type="dxa"/>
            <w:tcBorders>
              <w:bottom w:val="single" w:sz="4" w:space="0" w:color="auto"/>
            </w:tcBorders>
          </w:tcPr>
          <w:p w:rsidR="007D11DF" w:rsidRPr="00D17D58" w:rsidRDefault="00D17D58" w:rsidP="005C36E7">
            <w:pPr>
              <w:pStyle w:val="a5"/>
              <w:shd w:val="clear" w:color="auto" w:fill="auto"/>
              <w:spacing w:line="360" w:lineRule="auto"/>
              <w:jc w:val="center"/>
              <w:rPr>
                <w:i w:val="0"/>
                <w:sz w:val="20"/>
                <w:szCs w:val="20"/>
              </w:rPr>
            </w:pPr>
            <w:r w:rsidRPr="00D17D58">
              <w:rPr>
                <w:i w:val="0"/>
                <w:sz w:val="20"/>
                <w:szCs w:val="20"/>
              </w:rPr>
              <w:t>А</w:t>
            </w:r>
          </w:p>
          <w:p w:rsidR="00D17D58" w:rsidRPr="00D17D58" w:rsidRDefault="00D17D58" w:rsidP="005C36E7">
            <w:pPr>
              <w:pStyle w:val="a5"/>
              <w:shd w:val="clear" w:color="auto" w:fill="auto"/>
              <w:spacing w:line="360" w:lineRule="auto"/>
              <w:jc w:val="center"/>
              <w:rPr>
                <w:i w:val="0"/>
                <w:sz w:val="20"/>
                <w:szCs w:val="20"/>
              </w:rPr>
            </w:pPr>
            <w:r w:rsidRPr="00D17D58">
              <w:rPr>
                <w:i w:val="0"/>
                <w:sz w:val="20"/>
                <w:szCs w:val="20"/>
              </w:rPr>
              <w:t>Б</w:t>
            </w:r>
          </w:p>
          <w:p w:rsidR="00D17D58" w:rsidRPr="00D17D58" w:rsidRDefault="00D17D58" w:rsidP="005C36E7">
            <w:pPr>
              <w:pStyle w:val="a5"/>
              <w:shd w:val="clear" w:color="auto" w:fill="auto"/>
              <w:spacing w:line="360" w:lineRule="auto"/>
              <w:jc w:val="center"/>
              <w:rPr>
                <w:i w:val="0"/>
                <w:sz w:val="20"/>
                <w:szCs w:val="20"/>
              </w:rPr>
            </w:pPr>
            <w:r w:rsidRPr="00D17D58">
              <w:rPr>
                <w:i w:val="0"/>
                <w:sz w:val="20"/>
                <w:szCs w:val="20"/>
              </w:rPr>
              <w:t>В</w:t>
            </w:r>
          </w:p>
          <w:p w:rsidR="00D17D58" w:rsidRPr="00D17D58" w:rsidRDefault="00D17D58" w:rsidP="005C36E7">
            <w:pPr>
              <w:pStyle w:val="a5"/>
              <w:shd w:val="clear" w:color="auto" w:fill="auto"/>
              <w:spacing w:line="360" w:lineRule="auto"/>
              <w:jc w:val="center"/>
              <w:rPr>
                <w:i w:val="0"/>
                <w:sz w:val="20"/>
                <w:szCs w:val="20"/>
              </w:rPr>
            </w:pPr>
            <w:r w:rsidRPr="00D17D58">
              <w:rPr>
                <w:i w:val="0"/>
                <w:sz w:val="20"/>
                <w:szCs w:val="20"/>
              </w:rPr>
              <w:t>Г</w:t>
            </w:r>
          </w:p>
          <w:p w:rsidR="00D17D58" w:rsidRPr="00D17D58" w:rsidRDefault="00D17D58" w:rsidP="005C36E7">
            <w:pPr>
              <w:pStyle w:val="a5"/>
              <w:shd w:val="clear" w:color="auto" w:fill="auto"/>
              <w:spacing w:line="360" w:lineRule="auto"/>
              <w:jc w:val="center"/>
              <w:rPr>
                <w:i w:val="0"/>
                <w:sz w:val="20"/>
                <w:szCs w:val="20"/>
              </w:rPr>
            </w:pPr>
            <w:r w:rsidRPr="00D17D58">
              <w:rPr>
                <w:i w:val="0"/>
                <w:sz w:val="20"/>
                <w:szCs w:val="20"/>
              </w:rPr>
              <w:t>Ж</w:t>
            </w:r>
          </w:p>
          <w:p w:rsidR="00D17D58" w:rsidRPr="00D17D58" w:rsidRDefault="00D17D58" w:rsidP="005C36E7">
            <w:pPr>
              <w:pStyle w:val="a5"/>
              <w:shd w:val="clear" w:color="auto" w:fill="auto"/>
              <w:spacing w:line="360" w:lineRule="auto"/>
              <w:jc w:val="center"/>
              <w:rPr>
                <w:i w:val="0"/>
                <w:sz w:val="20"/>
                <w:szCs w:val="20"/>
              </w:rPr>
            </w:pPr>
            <w:proofErr w:type="gramStart"/>
            <w:r w:rsidRPr="00D17D58">
              <w:rPr>
                <w:i w:val="0"/>
                <w:sz w:val="20"/>
                <w:szCs w:val="20"/>
              </w:rPr>
              <w:t>З</w:t>
            </w:r>
            <w:proofErr w:type="gramEnd"/>
          </w:p>
          <w:p w:rsidR="00D17D58" w:rsidRPr="00D17D58" w:rsidRDefault="00D17D58" w:rsidP="005C36E7">
            <w:pPr>
              <w:pStyle w:val="a5"/>
              <w:shd w:val="clear" w:color="auto" w:fill="auto"/>
              <w:spacing w:line="360" w:lineRule="auto"/>
              <w:jc w:val="center"/>
              <w:rPr>
                <w:i w:val="0"/>
                <w:sz w:val="20"/>
                <w:szCs w:val="20"/>
              </w:rPr>
            </w:pPr>
            <w:r w:rsidRPr="00D17D58">
              <w:rPr>
                <w:i w:val="0"/>
                <w:sz w:val="20"/>
                <w:szCs w:val="20"/>
              </w:rPr>
              <w:t>И</w:t>
            </w:r>
          </w:p>
        </w:tc>
      </w:tr>
      <w:tr w:rsidR="007D11DF" w:rsidRPr="00D17D58" w:rsidTr="00D17D58">
        <w:tc>
          <w:tcPr>
            <w:tcW w:w="2235" w:type="dxa"/>
            <w:tcBorders>
              <w:left w:val="nil"/>
              <w:bottom w:val="nil"/>
              <w:right w:val="nil"/>
            </w:tcBorders>
          </w:tcPr>
          <w:p w:rsidR="007D11DF" w:rsidRPr="00D17D58" w:rsidRDefault="007D11DF" w:rsidP="005C36E7">
            <w:pPr>
              <w:pStyle w:val="a5"/>
              <w:shd w:val="clear" w:color="auto" w:fill="auto"/>
              <w:spacing w:line="360" w:lineRule="auto"/>
              <w:jc w:val="center"/>
              <w:rPr>
                <w:i w:val="0"/>
                <w:sz w:val="20"/>
                <w:szCs w:val="20"/>
              </w:rPr>
            </w:pPr>
          </w:p>
        </w:tc>
        <w:tc>
          <w:tcPr>
            <w:tcW w:w="1868" w:type="dxa"/>
            <w:tcBorders>
              <w:left w:val="nil"/>
              <w:bottom w:val="nil"/>
            </w:tcBorders>
          </w:tcPr>
          <w:p w:rsidR="007D11DF" w:rsidRPr="00D17D58" w:rsidRDefault="007D11DF" w:rsidP="005C36E7">
            <w:pPr>
              <w:pStyle w:val="a5"/>
              <w:shd w:val="clear" w:color="auto" w:fill="auto"/>
              <w:spacing w:line="360" w:lineRule="auto"/>
              <w:jc w:val="center"/>
              <w:rPr>
                <w:i w:val="0"/>
                <w:sz w:val="20"/>
                <w:szCs w:val="20"/>
              </w:rPr>
            </w:pPr>
          </w:p>
        </w:tc>
        <w:tc>
          <w:tcPr>
            <w:tcW w:w="1869" w:type="dxa"/>
          </w:tcPr>
          <w:p w:rsidR="007D11DF" w:rsidRPr="00D17D58" w:rsidRDefault="00D17D58" w:rsidP="005C36E7">
            <w:pPr>
              <w:pStyle w:val="a5"/>
              <w:shd w:val="clear" w:color="auto" w:fill="auto"/>
              <w:spacing w:line="360" w:lineRule="auto"/>
              <w:jc w:val="center"/>
              <w:rPr>
                <w:i w:val="0"/>
                <w:sz w:val="20"/>
                <w:szCs w:val="20"/>
              </w:rPr>
            </w:pPr>
            <w:r w:rsidRPr="00D17D58">
              <w:rPr>
                <w:i w:val="0"/>
                <w:sz w:val="20"/>
                <w:szCs w:val="20"/>
              </w:rPr>
              <w:t>Прототип</w:t>
            </w:r>
          </w:p>
        </w:tc>
        <w:tc>
          <w:tcPr>
            <w:tcW w:w="1649" w:type="dxa"/>
            <w:tcBorders>
              <w:bottom w:val="nil"/>
              <w:right w:val="nil"/>
            </w:tcBorders>
          </w:tcPr>
          <w:p w:rsidR="007D11DF" w:rsidRPr="00D17D58" w:rsidRDefault="007D11DF" w:rsidP="005C36E7">
            <w:pPr>
              <w:pStyle w:val="a5"/>
              <w:shd w:val="clear" w:color="auto" w:fill="auto"/>
              <w:spacing w:line="360" w:lineRule="auto"/>
              <w:jc w:val="center"/>
              <w:rPr>
                <w:i w:val="0"/>
                <w:sz w:val="20"/>
                <w:szCs w:val="20"/>
              </w:rPr>
            </w:pPr>
          </w:p>
        </w:tc>
      </w:tr>
    </w:tbl>
    <w:p w:rsidR="007D11DF" w:rsidRDefault="007D11DF" w:rsidP="005C36E7">
      <w:pPr>
        <w:pStyle w:val="1"/>
        <w:shd w:val="clear" w:color="auto" w:fill="auto"/>
        <w:spacing w:line="360" w:lineRule="auto"/>
        <w:ind w:firstLine="600"/>
        <w:jc w:val="both"/>
        <w:rPr>
          <w:sz w:val="20"/>
          <w:szCs w:val="20"/>
        </w:rPr>
      </w:pPr>
    </w:p>
    <w:p w:rsidR="005C36E7" w:rsidRPr="005C36E7" w:rsidRDefault="005C36E7" w:rsidP="005C36E7">
      <w:pPr>
        <w:pStyle w:val="1"/>
        <w:shd w:val="clear" w:color="auto" w:fill="auto"/>
        <w:spacing w:line="360" w:lineRule="auto"/>
        <w:ind w:firstLine="600"/>
        <w:jc w:val="both"/>
        <w:rPr>
          <w:sz w:val="20"/>
          <w:szCs w:val="20"/>
        </w:rPr>
      </w:pPr>
      <w:r w:rsidRPr="005C36E7">
        <w:rPr>
          <w:sz w:val="20"/>
          <w:szCs w:val="20"/>
        </w:rPr>
        <w:t>Далее делается анализ прототипа, сопоставленный анализ и обоснование существенных отличий объекта изобретения.</w:t>
      </w:r>
    </w:p>
    <w:p w:rsidR="005C36E7" w:rsidRPr="005C36E7" w:rsidRDefault="005C36E7" w:rsidP="005C36E7">
      <w:pPr>
        <w:pStyle w:val="1"/>
        <w:shd w:val="clear" w:color="auto" w:fill="auto"/>
        <w:spacing w:line="360" w:lineRule="auto"/>
        <w:ind w:firstLine="600"/>
        <w:jc w:val="both"/>
        <w:rPr>
          <w:sz w:val="20"/>
          <w:szCs w:val="20"/>
        </w:rPr>
      </w:pPr>
      <w:r w:rsidRPr="005C36E7">
        <w:rPr>
          <w:sz w:val="20"/>
          <w:szCs w:val="20"/>
        </w:rPr>
        <w:t xml:space="preserve">По результатам исследования составляется справка, в которой указываются сведения об источниках научно-технической литературы и технической документации, в которых обнаружены аналоги </w:t>
      </w:r>
      <w:proofErr w:type="gramStart"/>
      <w:r w:rsidRPr="005C36E7">
        <w:rPr>
          <w:sz w:val="20"/>
          <w:szCs w:val="20"/>
        </w:rPr>
        <w:t>Сведения</w:t>
      </w:r>
      <w:proofErr w:type="gramEnd"/>
      <w:r w:rsidRPr="005C36E7">
        <w:rPr>
          <w:sz w:val="20"/>
          <w:szCs w:val="20"/>
        </w:rPr>
        <w:t xml:space="preserve"> приводятся в виде библиографических данных, достаточных для нахождения аналога Индекс УДК указывается, если он имеется на источнике. Далее указывается, какие фонды </w:t>
      </w:r>
      <w:r w:rsidR="00D17D58" w:rsidRPr="005C36E7">
        <w:rPr>
          <w:sz w:val="20"/>
          <w:szCs w:val="20"/>
        </w:rPr>
        <w:t>патентной</w:t>
      </w:r>
      <w:r w:rsidRPr="005C36E7">
        <w:rPr>
          <w:sz w:val="20"/>
          <w:szCs w:val="20"/>
        </w:rPr>
        <w:t xml:space="preserve"> документации использовались</w:t>
      </w:r>
    </w:p>
    <w:p w:rsidR="005C36E7" w:rsidRPr="005C36E7" w:rsidRDefault="005C36E7" w:rsidP="005C36E7">
      <w:pPr>
        <w:pStyle w:val="1"/>
        <w:shd w:val="clear" w:color="auto" w:fill="auto"/>
        <w:spacing w:line="360" w:lineRule="auto"/>
        <w:ind w:firstLine="580"/>
        <w:rPr>
          <w:sz w:val="20"/>
          <w:szCs w:val="20"/>
        </w:rPr>
      </w:pPr>
      <w:r w:rsidRPr="005C36E7">
        <w:rPr>
          <w:sz w:val="20"/>
          <w:szCs w:val="20"/>
        </w:rPr>
        <w:t>Справка подписывается лицом (лицами), осуществляющим (и) исследование новизны заявляемого объекта изобретения и удостоверяется руководителем патентного подразделения.</w:t>
      </w:r>
    </w:p>
    <w:p w:rsidR="005C36E7" w:rsidRPr="005C36E7" w:rsidRDefault="005C36E7" w:rsidP="005C36E7">
      <w:pPr>
        <w:pStyle w:val="1"/>
        <w:shd w:val="clear" w:color="auto" w:fill="auto"/>
        <w:spacing w:line="360" w:lineRule="auto"/>
        <w:ind w:firstLine="580"/>
        <w:rPr>
          <w:sz w:val="20"/>
          <w:szCs w:val="20"/>
        </w:rPr>
      </w:pPr>
      <w:r w:rsidRPr="005C36E7">
        <w:rPr>
          <w:sz w:val="20"/>
          <w:szCs w:val="20"/>
        </w:rPr>
        <w:t>Источники информации для патентных исследований:</w:t>
      </w:r>
    </w:p>
    <w:p w:rsidR="00D17D58" w:rsidRDefault="005C36E7" w:rsidP="00D17D58">
      <w:pPr>
        <w:pStyle w:val="1"/>
        <w:numPr>
          <w:ilvl w:val="0"/>
          <w:numId w:val="24"/>
        </w:numPr>
        <w:shd w:val="clear" w:color="auto" w:fill="auto"/>
        <w:tabs>
          <w:tab w:val="left" w:pos="468"/>
        </w:tabs>
        <w:spacing w:line="360" w:lineRule="auto"/>
        <w:ind w:left="280" w:firstLine="0"/>
        <w:rPr>
          <w:sz w:val="20"/>
          <w:szCs w:val="20"/>
        </w:rPr>
      </w:pPr>
      <w:r w:rsidRPr="00D17D58">
        <w:rPr>
          <w:sz w:val="20"/>
          <w:szCs w:val="20"/>
        </w:rPr>
        <w:t>Описания изобретений различных стран (авторские свидетельства и патенты).</w:t>
      </w:r>
    </w:p>
    <w:p w:rsidR="00D17D58" w:rsidRPr="00D17D58" w:rsidRDefault="005C36E7" w:rsidP="00D17D58">
      <w:pPr>
        <w:pStyle w:val="1"/>
        <w:numPr>
          <w:ilvl w:val="0"/>
          <w:numId w:val="24"/>
        </w:numPr>
        <w:shd w:val="clear" w:color="auto" w:fill="auto"/>
        <w:tabs>
          <w:tab w:val="left" w:pos="468"/>
        </w:tabs>
        <w:spacing w:line="360" w:lineRule="auto"/>
        <w:ind w:left="280" w:firstLine="0"/>
        <w:rPr>
          <w:sz w:val="20"/>
          <w:szCs w:val="20"/>
        </w:rPr>
      </w:pPr>
      <w:r w:rsidRPr="00D17D58">
        <w:rPr>
          <w:sz w:val="20"/>
          <w:szCs w:val="20"/>
        </w:rPr>
        <w:t>Официальные бюллетени</w:t>
      </w:r>
    </w:p>
    <w:p w:rsidR="005C36E7" w:rsidRPr="005C36E7" w:rsidRDefault="005C36E7" w:rsidP="00D17D58">
      <w:pPr>
        <w:pStyle w:val="1"/>
        <w:numPr>
          <w:ilvl w:val="0"/>
          <w:numId w:val="25"/>
        </w:numPr>
        <w:shd w:val="clear" w:color="auto" w:fill="auto"/>
        <w:tabs>
          <w:tab w:val="left" w:pos="497"/>
        </w:tabs>
        <w:spacing w:line="360" w:lineRule="auto"/>
        <w:rPr>
          <w:sz w:val="20"/>
          <w:szCs w:val="20"/>
        </w:rPr>
      </w:pPr>
      <w:r w:rsidRPr="005C36E7">
        <w:rPr>
          <w:sz w:val="20"/>
          <w:szCs w:val="20"/>
        </w:rPr>
        <w:t>Бюллетени изобретений.</w:t>
      </w:r>
    </w:p>
    <w:p w:rsidR="005C36E7" w:rsidRPr="005C36E7" w:rsidRDefault="005C36E7" w:rsidP="00D17D58">
      <w:pPr>
        <w:pStyle w:val="1"/>
        <w:numPr>
          <w:ilvl w:val="0"/>
          <w:numId w:val="25"/>
        </w:numPr>
        <w:shd w:val="clear" w:color="auto" w:fill="auto"/>
        <w:tabs>
          <w:tab w:val="left" w:pos="760"/>
        </w:tabs>
        <w:spacing w:line="360" w:lineRule="auto"/>
        <w:rPr>
          <w:sz w:val="20"/>
          <w:szCs w:val="20"/>
        </w:rPr>
      </w:pPr>
      <w:r w:rsidRPr="005C36E7">
        <w:rPr>
          <w:sz w:val="20"/>
          <w:szCs w:val="20"/>
        </w:rPr>
        <w:t>Бюллетени “Внедренные изобретения”.</w:t>
      </w:r>
    </w:p>
    <w:p w:rsidR="005C36E7" w:rsidRPr="005C36E7" w:rsidRDefault="00D10146" w:rsidP="00D17D58">
      <w:pPr>
        <w:pStyle w:val="1"/>
        <w:numPr>
          <w:ilvl w:val="0"/>
          <w:numId w:val="25"/>
        </w:numPr>
        <w:shd w:val="clear" w:color="auto" w:fill="auto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Бюллетени “Изобретения в Украине</w:t>
      </w:r>
      <w:r w:rsidR="005C36E7" w:rsidRPr="005C36E7">
        <w:rPr>
          <w:sz w:val="20"/>
          <w:szCs w:val="20"/>
        </w:rPr>
        <w:t xml:space="preserve"> и за рубежом”.</w:t>
      </w:r>
    </w:p>
    <w:p w:rsidR="005C36E7" w:rsidRPr="005C36E7" w:rsidRDefault="005C36E7" w:rsidP="00D17D58">
      <w:pPr>
        <w:pStyle w:val="1"/>
        <w:numPr>
          <w:ilvl w:val="0"/>
          <w:numId w:val="25"/>
        </w:numPr>
        <w:shd w:val="clear" w:color="auto" w:fill="auto"/>
        <w:spacing w:after="80" w:line="360" w:lineRule="auto"/>
        <w:rPr>
          <w:sz w:val="20"/>
          <w:szCs w:val="20"/>
        </w:rPr>
      </w:pPr>
      <w:r w:rsidRPr="005C36E7">
        <w:rPr>
          <w:sz w:val="20"/>
          <w:szCs w:val="20"/>
        </w:rPr>
        <w:t xml:space="preserve">Бюллетени </w:t>
      </w:r>
      <w:r w:rsidR="00D9451C">
        <w:rPr>
          <w:sz w:val="20"/>
          <w:szCs w:val="20"/>
          <w:lang w:val="en-US"/>
        </w:rPr>
        <w:t xml:space="preserve"> </w:t>
      </w:r>
      <w:r w:rsidR="00D9451C" w:rsidRPr="005C36E7">
        <w:rPr>
          <w:sz w:val="20"/>
          <w:szCs w:val="20"/>
        </w:rPr>
        <w:t>“</w:t>
      </w:r>
      <w:r w:rsidR="00D9451C" w:rsidRPr="00D9451C">
        <w:rPr>
          <w:sz w:val="20"/>
          <w:szCs w:val="20"/>
          <w:lang w:val="uk-UA" w:eastAsia="uk-UA" w:bidi="uk-UA"/>
        </w:rPr>
        <w:t>Промислова власність</w:t>
      </w:r>
      <w:r w:rsidR="00D9451C" w:rsidRPr="005C36E7">
        <w:rPr>
          <w:sz w:val="20"/>
          <w:szCs w:val="20"/>
          <w:lang w:val="uk-UA" w:eastAsia="uk-UA" w:bidi="uk-UA"/>
        </w:rPr>
        <w:t xml:space="preserve"> ”</w:t>
      </w:r>
    </w:p>
    <w:p w:rsidR="00D17D58" w:rsidRPr="00D17D58" w:rsidRDefault="005C36E7" w:rsidP="00D9451C">
      <w:pPr>
        <w:pStyle w:val="1"/>
        <w:numPr>
          <w:ilvl w:val="0"/>
          <w:numId w:val="24"/>
        </w:numPr>
        <w:shd w:val="clear" w:color="auto" w:fill="auto"/>
        <w:tabs>
          <w:tab w:val="left" w:pos="426"/>
        </w:tabs>
        <w:spacing w:line="360" w:lineRule="auto"/>
        <w:ind w:left="426" w:hanging="284"/>
        <w:rPr>
          <w:sz w:val="20"/>
          <w:szCs w:val="20"/>
        </w:rPr>
      </w:pPr>
      <w:r w:rsidRPr="00D17D58">
        <w:rPr>
          <w:sz w:val="20"/>
          <w:szCs w:val="20"/>
        </w:rPr>
        <w:lastRenderedPageBreak/>
        <w:t xml:space="preserve">Издания </w:t>
      </w:r>
      <w:r w:rsidR="00D10146">
        <w:rPr>
          <w:sz w:val="20"/>
          <w:szCs w:val="20"/>
        </w:rPr>
        <w:t>УИПИ</w:t>
      </w:r>
      <w:r w:rsidRPr="00D17D58">
        <w:rPr>
          <w:sz w:val="20"/>
          <w:szCs w:val="20"/>
          <w:lang w:val="uk-UA" w:eastAsia="uk-UA" w:bidi="uk-UA"/>
        </w:rPr>
        <w:t>.</w:t>
      </w:r>
    </w:p>
    <w:p w:rsidR="00D17D58" w:rsidRPr="00D17D58" w:rsidRDefault="005C36E7" w:rsidP="00D9451C">
      <w:pPr>
        <w:pStyle w:val="1"/>
        <w:numPr>
          <w:ilvl w:val="0"/>
          <w:numId w:val="24"/>
        </w:numPr>
        <w:shd w:val="clear" w:color="auto" w:fill="auto"/>
        <w:tabs>
          <w:tab w:val="left" w:pos="426"/>
        </w:tabs>
        <w:spacing w:line="360" w:lineRule="auto"/>
        <w:ind w:left="426" w:hanging="284"/>
        <w:rPr>
          <w:sz w:val="20"/>
          <w:szCs w:val="20"/>
        </w:rPr>
      </w:pPr>
      <w:r w:rsidRPr="00D17D58">
        <w:rPr>
          <w:sz w:val="20"/>
          <w:szCs w:val="20"/>
        </w:rPr>
        <w:t>Фирменные журналы.</w:t>
      </w:r>
    </w:p>
    <w:p w:rsidR="00D17D58" w:rsidRPr="00D17D58" w:rsidRDefault="005C36E7" w:rsidP="00D9451C">
      <w:pPr>
        <w:pStyle w:val="1"/>
        <w:numPr>
          <w:ilvl w:val="0"/>
          <w:numId w:val="24"/>
        </w:numPr>
        <w:shd w:val="clear" w:color="auto" w:fill="auto"/>
        <w:tabs>
          <w:tab w:val="left" w:pos="426"/>
        </w:tabs>
        <w:spacing w:line="360" w:lineRule="auto"/>
        <w:ind w:left="426" w:hanging="284"/>
        <w:rPr>
          <w:sz w:val="20"/>
          <w:szCs w:val="20"/>
        </w:rPr>
      </w:pPr>
      <w:r w:rsidRPr="00D17D58">
        <w:rPr>
          <w:sz w:val="20"/>
          <w:szCs w:val="20"/>
        </w:rPr>
        <w:t>Рекламные материалы</w:t>
      </w:r>
    </w:p>
    <w:p w:rsidR="00D17D58" w:rsidRPr="00D17D58" w:rsidRDefault="005C36E7" w:rsidP="00D9451C">
      <w:pPr>
        <w:pStyle w:val="1"/>
        <w:numPr>
          <w:ilvl w:val="0"/>
          <w:numId w:val="24"/>
        </w:numPr>
        <w:shd w:val="clear" w:color="auto" w:fill="auto"/>
        <w:tabs>
          <w:tab w:val="left" w:pos="426"/>
        </w:tabs>
        <w:spacing w:line="360" w:lineRule="auto"/>
        <w:ind w:left="426" w:hanging="284"/>
        <w:rPr>
          <w:sz w:val="20"/>
          <w:szCs w:val="20"/>
        </w:rPr>
      </w:pPr>
      <w:r w:rsidRPr="00D17D58">
        <w:rPr>
          <w:sz w:val="20"/>
          <w:szCs w:val="20"/>
        </w:rPr>
        <w:t>Издания зарубежных информационных фирм.</w:t>
      </w:r>
    </w:p>
    <w:p w:rsidR="00D9451C" w:rsidRPr="00D9451C" w:rsidRDefault="005C36E7" w:rsidP="00D9451C">
      <w:pPr>
        <w:pStyle w:val="1"/>
        <w:numPr>
          <w:ilvl w:val="0"/>
          <w:numId w:val="24"/>
        </w:numPr>
        <w:shd w:val="clear" w:color="auto" w:fill="auto"/>
        <w:tabs>
          <w:tab w:val="left" w:pos="426"/>
        </w:tabs>
        <w:spacing w:line="360" w:lineRule="auto"/>
        <w:ind w:left="426" w:hanging="284"/>
        <w:rPr>
          <w:sz w:val="20"/>
          <w:szCs w:val="20"/>
        </w:rPr>
      </w:pPr>
      <w:r w:rsidRPr="00D9451C">
        <w:rPr>
          <w:sz w:val="20"/>
          <w:szCs w:val="20"/>
        </w:rPr>
        <w:t xml:space="preserve">Иностранные издания (книги, журналы и </w:t>
      </w:r>
      <w:proofErr w:type="spellStart"/>
      <w:r w:rsidRPr="00D9451C">
        <w:rPr>
          <w:sz w:val="20"/>
          <w:szCs w:val="20"/>
        </w:rPr>
        <w:t>т</w:t>
      </w:r>
      <w:proofErr w:type="gramStart"/>
      <w:r w:rsidRPr="00D9451C">
        <w:rPr>
          <w:sz w:val="20"/>
          <w:szCs w:val="20"/>
        </w:rPr>
        <w:t>.д</w:t>
      </w:r>
      <w:proofErr w:type="spellEnd"/>
      <w:proofErr w:type="gramEnd"/>
      <w:r w:rsidRPr="00D9451C">
        <w:rPr>
          <w:sz w:val="20"/>
          <w:szCs w:val="20"/>
        </w:rPr>
        <w:t xml:space="preserve"> ).</w:t>
      </w:r>
    </w:p>
    <w:p w:rsidR="005C36E7" w:rsidRPr="00D9451C" w:rsidRDefault="005C36E7" w:rsidP="00D9451C">
      <w:pPr>
        <w:pStyle w:val="1"/>
        <w:numPr>
          <w:ilvl w:val="0"/>
          <w:numId w:val="24"/>
        </w:numPr>
        <w:shd w:val="clear" w:color="auto" w:fill="auto"/>
        <w:tabs>
          <w:tab w:val="left" w:pos="426"/>
        </w:tabs>
        <w:spacing w:line="360" w:lineRule="auto"/>
        <w:ind w:left="426" w:hanging="284"/>
        <w:rPr>
          <w:sz w:val="20"/>
          <w:szCs w:val="20"/>
        </w:rPr>
      </w:pPr>
      <w:r w:rsidRPr="00D9451C">
        <w:rPr>
          <w:sz w:val="20"/>
          <w:szCs w:val="20"/>
        </w:rPr>
        <w:t>Реферативные журналы (приложение 9) и др.</w:t>
      </w:r>
    </w:p>
    <w:p w:rsidR="00D9451C" w:rsidRPr="00D10146" w:rsidRDefault="00D9451C" w:rsidP="00D9451C">
      <w:pPr>
        <w:pStyle w:val="30"/>
        <w:shd w:val="clear" w:color="auto" w:fill="auto"/>
        <w:tabs>
          <w:tab w:val="left" w:pos="964"/>
        </w:tabs>
        <w:ind w:left="1000" w:firstLine="0"/>
      </w:pPr>
      <w:bookmarkStart w:id="10" w:name="bookmark14"/>
      <w:bookmarkStart w:id="11" w:name="bookmark15"/>
    </w:p>
    <w:p w:rsidR="00D9451C" w:rsidRPr="00D9451C" w:rsidRDefault="00D9451C" w:rsidP="00D9451C">
      <w:pPr>
        <w:pStyle w:val="30"/>
        <w:numPr>
          <w:ilvl w:val="1"/>
          <w:numId w:val="14"/>
        </w:numPr>
        <w:shd w:val="clear" w:color="auto" w:fill="auto"/>
        <w:tabs>
          <w:tab w:val="left" w:pos="964"/>
        </w:tabs>
        <w:rPr>
          <w:b/>
          <w:sz w:val="20"/>
          <w:szCs w:val="20"/>
        </w:rPr>
      </w:pPr>
      <w:r w:rsidRPr="00D9451C">
        <w:rPr>
          <w:b/>
          <w:sz w:val="20"/>
          <w:szCs w:val="20"/>
        </w:rPr>
        <w:t>Патентные исследования</w:t>
      </w:r>
      <w:bookmarkEnd w:id="10"/>
      <w:bookmarkEnd w:id="11"/>
    </w:p>
    <w:p w:rsidR="00D9451C" w:rsidRPr="00D9451C" w:rsidRDefault="006A0D89" w:rsidP="006A0D89">
      <w:pPr>
        <w:pStyle w:val="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П</w:t>
      </w:r>
      <w:r w:rsidR="00D9451C" w:rsidRPr="00D9451C">
        <w:rPr>
          <w:sz w:val="20"/>
          <w:szCs w:val="20"/>
        </w:rPr>
        <w:t xml:space="preserve">од </w:t>
      </w:r>
      <w:r w:rsidR="00D9451C" w:rsidRPr="006A0D89">
        <w:rPr>
          <w:b/>
          <w:sz w:val="20"/>
          <w:szCs w:val="20"/>
        </w:rPr>
        <w:t>патентным исследованием</w:t>
      </w:r>
      <w:r w:rsidR="00D9451C" w:rsidRPr="00D9451C">
        <w:rPr>
          <w:sz w:val="20"/>
          <w:szCs w:val="20"/>
        </w:rPr>
        <w:t xml:space="preserve"> понимается исследования технического уровня и тенденций развития объектов техники, их патентоспособности и патентной чистоты на основе патентной и другой научно-технической информации.</w:t>
      </w:r>
    </w:p>
    <w:p w:rsidR="00D9451C" w:rsidRPr="00D9451C" w:rsidRDefault="00D9451C" w:rsidP="006A0D89">
      <w:pPr>
        <w:pStyle w:val="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proofErr w:type="gramStart"/>
      <w:r w:rsidRPr="00D9451C">
        <w:rPr>
          <w:sz w:val="20"/>
          <w:szCs w:val="20"/>
        </w:rPr>
        <w:t xml:space="preserve">Патентные исследования </w:t>
      </w:r>
      <w:r w:rsidR="006A0D89">
        <w:rPr>
          <w:sz w:val="20"/>
          <w:szCs w:val="20"/>
        </w:rPr>
        <w:t>–</w:t>
      </w:r>
      <w:r w:rsidRPr="00D9451C">
        <w:rPr>
          <w:sz w:val="20"/>
          <w:szCs w:val="20"/>
        </w:rPr>
        <w:t xml:space="preserve"> составная часть научно-исследовательских, проектных, конструкторских и технических работ, предусмотренных стандартами системы СРПП и другими нормативными документами, регламентирующими разработку, производство и реализацию объектов техники - машины, приборы, оборудование (устройства), материалы (вещества), штаммы (культуры микроорганизмов), др. виды промышленной продукции и технологические процессы (способы), а также объекты капитального строительства.</w:t>
      </w:r>
      <w:proofErr w:type="gramEnd"/>
    </w:p>
    <w:p w:rsidR="00D9451C" w:rsidRPr="00D9451C" w:rsidRDefault="00D9451C" w:rsidP="006A0D89">
      <w:pPr>
        <w:pStyle w:val="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r w:rsidRPr="00D9451C">
        <w:rPr>
          <w:sz w:val="20"/>
          <w:szCs w:val="20"/>
        </w:rPr>
        <w:t xml:space="preserve">Патентные исследования проводятся </w:t>
      </w:r>
      <w:proofErr w:type="gramStart"/>
      <w:r w:rsidRPr="00D9451C">
        <w:rPr>
          <w:sz w:val="20"/>
          <w:szCs w:val="20"/>
        </w:rPr>
        <w:t>при</w:t>
      </w:r>
      <w:proofErr w:type="gramEnd"/>
      <w:r w:rsidRPr="00D9451C">
        <w:rPr>
          <w:sz w:val="20"/>
          <w:szCs w:val="20"/>
        </w:rPr>
        <w:t>:</w:t>
      </w:r>
    </w:p>
    <w:p w:rsidR="006A0D89" w:rsidRDefault="00D9451C" w:rsidP="006A0D89">
      <w:pPr>
        <w:pStyle w:val="1"/>
        <w:numPr>
          <w:ilvl w:val="0"/>
          <w:numId w:val="28"/>
        </w:numPr>
        <w:shd w:val="clear" w:color="auto" w:fill="auto"/>
        <w:spacing w:line="360" w:lineRule="auto"/>
        <w:ind w:left="567"/>
        <w:jc w:val="both"/>
        <w:rPr>
          <w:sz w:val="20"/>
          <w:szCs w:val="20"/>
        </w:rPr>
      </w:pPr>
      <w:r w:rsidRPr="00D9451C">
        <w:rPr>
          <w:sz w:val="20"/>
          <w:szCs w:val="20"/>
        </w:rPr>
        <w:t xml:space="preserve">разработке научно-технических прогнозов для перспективного планирования, </w:t>
      </w:r>
    </w:p>
    <w:p w:rsidR="00D9451C" w:rsidRPr="00D9451C" w:rsidRDefault="00D9451C" w:rsidP="006A0D89">
      <w:pPr>
        <w:pStyle w:val="1"/>
        <w:numPr>
          <w:ilvl w:val="0"/>
          <w:numId w:val="28"/>
        </w:numPr>
        <w:shd w:val="clear" w:color="auto" w:fill="auto"/>
        <w:spacing w:line="360" w:lineRule="auto"/>
        <w:ind w:left="567"/>
        <w:jc w:val="both"/>
        <w:rPr>
          <w:sz w:val="20"/>
          <w:szCs w:val="20"/>
        </w:rPr>
      </w:pPr>
      <w:r w:rsidRPr="00D9451C">
        <w:rPr>
          <w:sz w:val="20"/>
          <w:szCs w:val="20"/>
        </w:rPr>
        <w:t>разработке планов развития науки и техники;</w:t>
      </w:r>
    </w:p>
    <w:p w:rsidR="006A0D89" w:rsidRDefault="00D9451C" w:rsidP="006A0D89">
      <w:pPr>
        <w:pStyle w:val="1"/>
        <w:numPr>
          <w:ilvl w:val="0"/>
          <w:numId w:val="28"/>
        </w:numPr>
        <w:shd w:val="clear" w:color="auto" w:fill="auto"/>
        <w:spacing w:line="360" w:lineRule="auto"/>
        <w:ind w:left="567"/>
        <w:jc w:val="both"/>
        <w:rPr>
          <w:sz w:val="20"/>
          <w:szCs w:val="20"/>
        </w:rPr>
      </w:pPr>
      <w:r w:rsidRPr="00D9451C">
        <w:rPr>
          <w:sz w:val="20"/>
          <w:szCs w:val="20"/>
        </w:rPr>
        <w:t xml:space="preserve">составление </w:t>
      </w:r>
      <w:r w:rsidR="006A0D89" w:rsidRPr="00D9451C">
        <w:rPr>
          <w:sz w:val="20"/>
          <w:szCs w:val="20"/>
        </w:rPr>
        <w:t>заявок</w:t>
      </w:r>
      <w:r w:rsidRPr="00D9451C">
        <w:rPr>
          <w:sz w:val="20"/>
          <w:szCs w:val="20"/>
        </w:rPr>
        <w:t xml:space="preserve"> она разработку и освоение продукции,</w:t>
      </w:r>
    </w:p>
    <w:p w:rsidR="00D9451C" w:rsidRPr="00D9451C" w:rsidRDefault="00D9451C" w:rsidP="006A0D89">
      <w:pPr>
        <w:pStyle w:val="1"/>
        <w:numPr>
          <w:ilvl w:val="0"/>
          <w:numId w:val="28"/>
        </w:numPr>
        <w:shd w:val="clear" w:color="auto" w:fill="auto"/>
        <w:spacing w:line="360" w:lineRule="auto"/>
        <w:ind w:left="567"/>
        <w:jc w:val="both"/>
        <w:rPr>
          <w:sz w:val="20"/>
          <w:szCs w:val="20"/>
        </w:rPr>
      </w:pPr>
      <w:proofErr w:type="gramStart"/>
      <w:r w:rsidRPr="00D9451C">
        <w:rPr>
          <w:sz w:val="20"/>
          <w:szCs w:val="20"/>
        </w:rPr>
        <w:t>создании</w:t>
      </w:r>
      <w:proofErr w:type="gramEnd"/>
      <w:r w:rsidRPr="00D9451C">
        <w:rPr>
          <w:sz w:val="20"/>
          <w:szCs w:val="20"/>
        </w:rPr>
        <w:t xml:space="preserve"> объектов техники (научные исследования и разработка, в т ч. в рамках международного научно-технического сотрудничества);</w:t>
      </w:r>
    </w:p>
    <w:p w:rsidR="00D9451C" w:rsidRPr="00D9451C" w:rsidRDefault="00D9451C" w:rsidP="006A0D89">
      <w:pPr>
        <w:pStyle w:val="1"/>
        <w:numPr>
          <w:ilvl w:val="0"/>
          <w:numId w:val="28"/>
        </w:numPr>
        <w:shd w:val="clear" w:color="auto" w:fill="auto"/>
        <w:tabs>
          <w:tab w:val="left" w:pos="910"/>
        </w:tabs>
        <w:spacing w:line="360" w:lineRule="auto"/>
        <w:ind w:left="567"/>
        <w:rPr>
          <w:sz w:val="20"/>
          <w:szCs w:val="20"/>
        </w:rPr>
      </w:pPr>
      <w:proofErr w:type="gramStart"/>
      <w:r w:rsidRPr="00D9451C">
        <w:rPr>
          <w:sz w:val="20"/>
          <w:szCs w:val="20"/>
        </w:rPr>
        <w:t>освоении</w:t>
      </w:r>
      <w:proofErr w:type="gramEnd"/>
      <w:r w:rsidRPr="00D9451C">
        <w:rPr>
          <w:sz w:val="20"/>
          <w:szCs w:val="20"/>
        </w:rPr>
        <w:t xml:space="preserve"> и производстве продукции, в т.ч. в рамках международной промышленной кооперации;</w:t>
      </w:r>
    </w:p>
    <w:p w:rsidR="006A0D89" w:rsidRDefault="00D9451C" w:rsidP="006A0D89">
      <w:pPr>
        <w:pStyle w:val="1"/>
        <w:numPr>
          <w:ilvl w:val="0"/>
          <w:numId w:val="28"/>
        </w:numPr>
        <w:shd w:val="clear" w:color="auto" w:fill="auto"/>
        <w:spacing w:line="360" w:lineRule="auto"/>
        <w:ind w:left="567"/>
        <w:rPr>
          <w:sz w:val="20"/>
          <w:szCs w:val="20"/>
        </w:rPr>
      </w:pPr>
      <w:proofErr w:type="gramStart"/>
      <w:r w:rsidRPr="00D9451C">
        <w:rPr>
          <w:sz w:val="20"/>
          <w:szCs w:val="20"/>
        </w:rPr>
        <w:t>совершенствовании</w:t>
      </w:r>
      <w:proofErr w:type="gramEnd"/>
      <w:r w:rsidRPr="00D9451C">
        <w:rPr>
          <w:sz w:val="20"/>
          <w:szCs w:val="20"/>
        </w:rPr>
        <w:t xml:space="preserve"> выпускаемой продукции или определении целесообразности снятии ее с производства, </w:t>
      </w:r>
    </w:p>
    <w:p w:rsidR="006A0D89" w:rsidRDefault="00D9451C" w:rsidP="006A0D89">
      <w:pPr>
        <w:pStyle w:val="1"/>
        <w:numPr>
          <w:ilvl w:val="0"/>
          <w:numId w:val="28"/>
        </w:numPr>
        <w:shd w:val="clear" w:color="auto" w:fill="auto"/>
        <w:spacing w:line="360" w:lineRule="auto"/>
        <w:ind w:left="567"/>
        <w:rPr>
          <w:sz w:val="20"/>
          <w:szCs w:val="20"/>
        </w:rPr>
      </w:pPr>
      <w:r w:rsidRPr="00D9451C">
        <w:rPr>
          <w:sz w:val="20"/>
          <w:szCs w:val="20"/>
        </w:rPr>
        <w:t xml:space="preserve">экспертизе технико-экономических показателей продукции и технологии; </w:t>
      </w:r>
    </w:p>
    <w:p w:rsidR="00D9451C" w:rsidRPr="00D9451C" w:rsidRDefault="00D9451C" w:rsidP="006A0D89">
      <w:pPr>
        <w:pStyle w:val="1"/>
        <w:numPr>
          <w:ilvl w:val="0"/>
          <w:numId w:val="28"/>
        </w:numPr>
        <w:shd w:val="clear" w:color="auto" w:fill="auto"/>
        <w:spacing w:line="360" w:lineRule="auto"/>
        <w:ind w:left="567"/>
        <w:rPr>
          <w:sz w:val="20"/>
          <w:szCs w:val="20"/>
        </w:rPr>
      </w:pPr>
      <w:r w:rsidRPr="00D9451C">
        <w:rPr>
          <w:sz w:val="20"/>
          <w:szCs w:val="20"/>
        </w:rPr>
        <w:t>стандартизации и аттестации промышленной продукции.</w:t>
      </w:r>
    </w:p>
    <w:p w:rsidR="00D9451C" w:rsidRPr="00D9451C" w:rsidRDefault="00D9451C" w:rsidP="006A0D89">
      <w:pPr>
        <w:pStyle w:val="1"/>
        <w:numPr>
          <w:ilvl w:val="0"/>
          <w:numId w:val="28"/>
        </w:numPr>
        <w:shd w:val="clear" w:color="auto" w:fill="auto"/>
        <w:tabs>
          <w:tab w:val="left" w:pos="910"/>
        </w:tabs>
        <w:spacing w:line="360" w:lineRule="auto"/>
        <w:ind w:left="567"/>
        <w:rPr>
          <w:sz w:val="20"/>
          <w:szCs w:val="20"/>
        </w:rPr>
      </w:pPr>
      <w:r w:rsidRPr="00D9451C">
        <w:rPr>
          <w:sz w:val="20"/>
          <w:szCs w:val="20"/>
        </w:rPr>
        <w:lastRenderedPageBreak/>
        <w:t xml:space="preserve">определении целесообразности экспорта </w:t>
      </w:r>
      <w:proofErr w:type="gramStart"/>
      <w:r w:rsidRPr="00D9451C">
        <w:rPr>
          <w:sz w:val="20"/>
          <w:szCs w:val="20"/>
        </w:rPr>
        <w:t>промышленный</w:t>
      </w:r>
      <w:proofErr w:type="gramEnd"/>
      <w:r w:rsidRPr="00D9451C">
        <w:rPr>
          <w:sz w:val="20"/>
          <w:szCs w:val="20"/>
        </w:rPr>
        <w:t xml:space="preserve"> продукции и экспонированная ее образцов на международных выставках и ярмарках, продажи и приобретения лицензий;</w:t>
      </w:r>
    </w:p>
    <w:p w:rsidR="00D9451C" w:rsidRPr="00D9451C" w:rsidRDefault="00D9451C" w:rsidP="006A0D89">
      <w:pPr>
        <w:pStyle w:val="1"/>
        <w:numPr>
          <w:ilvl w:val="0"/>
          <w:numId w:val="28"/>
        </w:numPr>
        <w:shd w:val="clear" w:color="auto" w:fill="auto"/>
        <w:tabs>
          <w:tab w:val="left" w:pos="758"/>
        </w:tabs>
        <w:spacing w:line="360" w:lineRule="auto"/>
        <w:ind w:left="567" w:right="960"/>
        <w:jc w:val="both"/>
        <w:rPr>
          <w:sz w:val="20"/>
          <w:szCs w:val="20"/>
        </w:rPr>
      </w:pPr>
      <w:r w:rsidRPr="00D9451C">
        <w:rPr>
          <w:sz w:val="20"/>
          <w:szCs w:val="20"/>
        </w:rPr>
        <w:t xml:space="preserve">защите государственных интересов в области охраны промышленной </w:t>
      </w:r>
      <w:proofErr w:type="gramStart"/>
      <w:r w:rsidRPr="00D9451C">
        <w:rPr>
          <w:sz w:val="20"/>
          <w:szCs w:val="20"/>
        </w:rPr>
        <w:t>собственное</w:t>
      </w:r>
      <w:proofErr w:type="gramEnd"/>
      <w:r w:rsidRPr="00D9451C">
        <w:rPr>
          <w:sz w:val="20"/>
          <w:szCs w:val="20"/>
        </w:rPr>
        <w:t>! и.</w:t>
      </w:r>
    </w:p>
    <w:p w:rsidR="00D9451C" w:rsidRPr="00D9451C" w:rsidRDefault="00D9451C" w:rsidP="006A0D89">
      <w:pPr>
        <w:pStyle w:val="1"/>
        <w:shd w:val="clear" w:color="auto" w:fill="auto"/>
        <w:spacing w:line="360" w:lineRule="auto"/>
        <w:jc w:val="both"/>
        <w:rPr>
          <w:sz w:val="20"/>
          <w:szCs w:val="20"/>
        </w:rPr>
      </w:pPr>
      <w:r w:rsidRPr="00D9451C">
        <w:rPr>
          <w:i/>
          <w:iCs/>
          <w:sz w:val="20"/>
          <w:szCs w:val="20"/>
        </w:rPr>
        <w:t>Целью патентных исследовани</w:t>
      </w:r>
      <w:r w:rsidR="006A0D89">
        <w:rPr>
          <w:i/>
          <w:iCs/>
          <w:sz w:val="20"/>
          <w:szCs w:val="20"/>
        </w:rPr>
        <w:t>й</w:t>
      </w:r>
      <w:r w:rsidRPr="00D9451C">
        <w:rPr>
          <w:sz w:val="20"/>
          <w:szCs w:val="20"/>
        </w:rPr>
        <w:t xml:space="preserve"> является получение исходных данных для обеспечения высокого </w:t>
      </w:r>
      <w:r w:rsidR="006A0D89">
        <w:rPr>
          <w:sz w:val="20"/>
          <w:szCs w:val="20"/>
        </w:rPr>
        <w:t>т</w:t>
      </w:r>
      <w:r w:rsidR="006A0D89">
        <w:rPr>
          <w:sz w:val="20"/>
          <w:szCs w:val="20"/>
          <w:lang w:eastAsia="uk-UA" w:bidi="uk-UA"/>
        </w:rPr>
        <w:t>ехниче</w:t>
      </w:r>
      <w:r w:rsidRPr="006A0D89">
        <w:rPr>
          <w:sz w:val="20"/>
          <w:szCs w:val="20"/>
          <w:lang w:eastAsia="uk-UA" w:bidi="uk-UA"/>
        </w:rPr>
        <w:t>ского</w:t>
      </w:r>
      <w:r w:rsidRPr="00D9451C">
        <w:rPr>
          <w:sz w:val="20"/>
          <w:szCs w:val="20"/>
          <w:lang w:val="uk-UA" w:eastAsia="uk-UA" w:bidi="uk-UA"/>
        </w:rPr>
        <w:t xml:space="preserve"> </w:t>
      </w:r>
      <w:r w:rsidRPr="00D9451C">
        <w:rPr>
          <w:sz w:val="20"/>
          <w:szCs w:val="20"/>
        </w:rPr>
        <w:t>уровня и конкурентоспособности объекта техники использования современных научно-технических достижений и исключения неоправданного дублирования исследований и разработок</w:t>
      </w:r>
    </w:p>
    <w:p w:rsidR="00D9451C" w:rsidRPr="00D9451C" w:rsidRDefault="00D9451C" w:rsidP="006A0D89">
      <w:pPr>
        <w:pStyle w:val="1"/>
        <w:shd w:val="clear" w:color="auto" w:fill="auto"/>
        <w:spacing w:line="360" w:lineRule="auto"/>
        <w:jc w:val="both"/>
        <w:rPr>
          <w:sz w:val="20"/>
          <w:szCs w:val="20"/>
        </w:rPr>
      </w:pPr>
      <w:r w:rsidRPr="00D9451C">
        <w:rPr>
          <w:i/>
          <w:iCs/>
          <w:sz w:val="20"/>
          <w:szCs w:val="20"/>
        </w:rPr>
        <w:t>Исходным документом</w:t>
      </w:r>
      <w:r w:rsidRPr="00D9451C">
        <w:rPr>
          <w:sz w:val="20"/>
          <w:szCs w:val="20"/>
        </w:rPr>
        <w:t xml:space="preserve"> для проведения патентных исследований является </w:t>
      </w:r>
      <w:r w:rsidRPr="00D9451C">
        <w:rPr>
          <w:i/>
          <w:iCs/>
          <w:sz w:val="20"/>
          <w:szCs w:val="20"/>
        </w:rPr>
        <w:t xml:space="preserve">задание </w:t>
      </w:r>
      <w:r w:rsidRPr="00D9451C">
        <w:rPr>
          <w:sz w:val="20"/>
          <w:szCs w:val="20"/>
        </w:rPr>
        <w:t>на их проведение (</w:t>
      </w:r>
      <w:proofErr w:type="gramStart"/>
      <w:r w:rsidRPr="00D9451C">
        <w:rPr>
          <w:sz w:val="20"/>
          <w:szCs w:val="20"/>
        </w:rPr>
        <w:t>см</w:t>
      </w:r>
      <w:proofErr w:type="gramEnd"/>
      <w:r w:rsidRPr="00D9451C">
        <w:rPr>
          <w:sz w:val="20"/>
          <w:szCs w:val="20"/>
        </w:rPr>
        <w:t xml:space="preserve"> образец), утвержденное руководством организации (предприятия)</w:t>
      </w:r>
    </w:p>
    <w:p w:rsidR="00D9451C" w:rsidRPr="00D9451C" w:rsidRDefault="00D9451C" w:rsidP="006A0D89">
      <w:pPr>
        <w:pStyle w:val="1"/>
        <w:shd w:val="clear" w:color="auto" w:fill="auto"/>
        <w:spacing w:line="360" w:lineRule="auto"/>
        <w:jc w:val="both"/>
        <w:rPr>
          <w:sz w:val="20"/>
          <w:szCs w:val="20"/>
        </w:rPr>
      </w:pPr>
      <w:r w:rsidRPr="006A0D89">
        <w:rPr>
          <w:sz w:val="20"/>
          <w:szCs w:val="20"/>
          <w:u w:val="single"/>
        </w:rPr>
        <w:t>Данные отчетов</w:t>
      </w:r>
      <w:r w:rsidR="006A0D89" w:rsidRPr="006A0D89">
        <w:rPr>
          <w:sz w:val="20"/>
          <w:szCs w:val="20"/>
          <w:u w:val="single"/>
        </w:rPr>
        <w:t xml:space="preserve"> </w:t>
      </w:r>
      <w:r w:rsidRPr="006A0D89">
        <w:rPr>
          <w:sz w:val="20"/>
          <w:szCs w:val="20"/>
          <w:u w:val="single"/>
        </w:rPr>
        <w:t>о</w:t>
      </w:r>
      <w:r w:rsidR="006A0D89" w:rsidRPr="006A0D89">
        <w:rPr>
          <w:sz w:val="20"/>
          <w:szCs w:val="20"/>
          <w:u w:val="single"/>
        </w:rPr>
        <w:t xml:space="preserve"> </w:t>
      </w:r>
      <w:r w:rsidRPr="006A0D89">
        <w:rPr>
          <w:sz w:val="20"/>
          <w:szCs w:val="20"/>
          <w:u w:val="single"/>
        </w:rPr>
        <w:t>патентных исследованиях</w:t>
      </w:r>
      <w:r w:rsidRPr="00D9451C">
        <w:rPr>
          <w:sz w:val="20"/>
          <w:szCs w:val="20"/>
        </w:rPr>
        <w:t xml:space="preserve"> должны использоваться для</w:t>
      </w:r>
      <w:r w:rsidR="006A0D89">
        <w:rPr>
          <w:sz w:val="20"/>
          <w:szCs w:val="20"/>
        </w:rPr>
        <w:t xml:space="preserve"> </w:t>
      </w:r>
      <w:r w:rsidRPr="00D9451C">
        <w:rPr>
          <w:sz w:val="20"/>
          <w:szCs w:val="20"/>
        </w:rPr>
        <w:t xml:space="preserve">составления </w:t>
      </w:r>
      <w:r w:rsidRPr="006A0D89">
        <w:rPr>
          <w:sz w:val="20"/>
          <w:szCs w:val="20"/>
          <w:u w:val="single"/>
        </w:rPr>
        <w:t>следующих документов</w:t>
      </w:r>
      <w:r w:rsidRPr="00D9451C">
        <w:rPr>
          <w:sz w:val="20"/>
          <w:szCs w:val="20"/>
        </w:rPr>
        <w:t>.</w:t>
      </w:r>
    </w:p>
    <w:p w:rsidR="00D9451C" w:rsidRPr="00D9451C" w:rsidRDefault="00D9451C" w:rsidP="006A0D89">
      <w:pPr>
        <w:pStyle w:val="1"/>
        <w:numPr>
          <w:ilvl w:val="0"/>
          <w:numId w:val="29"/>
        </w:numPr>
        <w:shd w:val="clear" w:color="auto" w:fill="auto"/>
        <w:tabs>
          <w:tab w:val="left" w:pos="567"/>
        </w:tabs>
        <w:spacing w:line="360" w:lineRule="auto"/>
        <w:ind w:left="567"/>
        <w:jc w:val="both"/>
        <w:rPr>
          <w:sz w:val="20"/>
          <w:szCs w:val="20"/>
        </w:rPr>
      </w:pPr>
      <w:r w:rsidRPr="00D9451C">
        <w:rPr>
          <w:sz w:val="20"/>
          <w:szCs w:val="20"/>
        </w:rPr>
        <w:t xml:space="preserve">заявок на разработку и освоение продукции по </w:t>
      </w:r>
      <w:r w:rsidR="00D10146">
        <w:rPr>
          <w:sz w:val="20"/>
          <w:szCs w:val="20"/>
        </w:rPr>
        <w:t>- исходным</w:t>
      </w:r>
      <w:r w:rsidRPr="00D9451C">
        <w:rPr>
          <w:sz w:val="20"/>
          <w:szCs w:val="20"/>
        </w:rPr>
        <w:t xml:space="preserve"> требовани</w:t>
      </w:r>
      <w:r w:rsidR="00CC0BB5">
        <w:rPr>
          <w:sz w:val="20"/>
          <w:szCs w:val="20"/>
        </w:rPr>
        <w:t>ям</w:t>
      </w:r>
      <w:r w:rsidRPr="00D9451C">
        <w:rPr>
          <w:sz w:val="20"/>
          <w:szCs w:val="20"/>
        </w:rPr>
        <w:t xml:space="preserve"> заказчика (основного потребителя);</w:t>
      </w:r>
    </w:p>
    <w:p w:rsidR="00D9451C" w:rsidRPr="00D9451C" w:rsidRDefault="00D9451C" w:rsidP="006A0D89">
      <w:pPr>
        <w:pStyle w:val="1"/>
        <w:numPr>
          <w:ilvl w:val="0"/>
          <w:numId w:val="29"/>
        </w:numPr>
        <w:shd w:val="clear" w:color="auto" w:fill="auto"/>
        <w:tabs>
          <w:tab w:val="left" w:pos="567"/>
        </w:tabs>
        <w:spacing w:line="360" w:lineRule="auto"/>
        <w:ind w:left="567"/>
        <w:jc w:val="both"/>
        <w:rPr>
          <w:sz w:val="20"/>
          <w:szCs w:val="20"/>
        </w:rPr>
      </w:pPr>
      <w:r w:rsidRPr="00D9451C">
        <w:rPr>
          <w:sz w:val="20"/>
          <w:szCs w:val="20"/>
        </w:rPr>
        <w:t>ТЗ на разработку продукции - раздела “Источники разработки” и подразделов “Категория качества” и “Требования к патентной чистоте”</w:t>
      </w:r>
      <w:proofErr w:type="gramStart"/>
      <w:r w:rsidRPr="00D9451C">
        <w:rPr>
          <w:sz w:val="20"/>
          <w:szCs w:val="20"/>
        </w:rPr>
        <w:t xml:space="preserve"> ,</w:t>
      </w:r>
      <w:proofErr w:type="gramEnd"/>
      <w:r w:rsidRPr="00D9451C">
        <w:rPr>
          <w:sz w:val="20"/>
          <w:szCs w:val="20"/>
        </w:rPr>
        <w:t xml:space="preserve"> карт технического уровня новых видов продукции и технологических процессов;</w:t>
      </w:r>
    </w:p>
    <w:p w:rsidR="006A0D89" w:rsidRPr="00CC0BB5" w:rsidRDefault="00D9451C" w:rsidP="006A0D89">
      <w:pPr>
        <w:pStyle w:val="1"/>
        <w:numPr>
          <w:ilvl w:val="0"/>
          <w:numId w:val="29"/>
        </w:numPr>
        <w:shd w:val="clear" w:color="auto" w:fill="auto"/>
        <w:tabs>
          <w:tab w:val="left" w:pos="567"/>
        </w:tabs>
        <w:spacing w:line="360" w:lineRule="auto"/>
        <w:ind w:left="567"/>
        <w:jc w:val="both"/>
        <w:rPr>
          <w:sz w:val="20"/>
          <w:szCs w:val="20"/>
        </w:rPr>
      </w:pPr>
      <w:r w:rsidRPr="00CC0BB5">
        <w:rPr>
          <w:sz w:val="20"/>
          <w:szCs w:val="20"/>
        </w:rPr>
        <w:t xml:space="preserve">карт технического уровня и качества продукции по </w:t>
      </w:r>
      <w:r w:rsidR="00CC0BB5" w:rsidRPr="00CC0BB5">
        <w:rPr>
          <w:sz w:val="20"/>
          <w:szCs w:val="20"/>
        </w:rPr>
        <w:t>патентным</w:t>
      </w:r>
      <w:r w:rsidRPr="00CC0BB5">
        <w:rPr>
          <w:sz w:val="20"/>
          <w:szCs w:val="20"/>
        </w:rPr>
        <w:t xml:space="preserve"> формуляр</w:t>
      </w:r>
      <w:r w:rsidR="00CC0BB5" w:rsidRPr="00CC0BB5">
        <w:rPr>
          <w:sz w:val="20"/>
          <w:szCs w:val="20"/>
        </w:rPr>
        <w:t>ам</w:t>
      </w:r>
      <w:proofErr w:type="gramStart"/>
      <w:r w:rsidR="00CC0BB5" w:rsidRPr="00CC0BB5">
        <w:rPr>
          <w:sz w:val="20"/>
          <w:szCs w:val="20"/>
        </w:rPr>
        <w:t>.</w:t>
      </w:r>
      <w:proofErr w:type="gramEnd"/>
      <w:r w:rsidRPr="00CC0BB5">
        <w:rPr>
          <w:sz w:val="20"/>
          <w:szCs w:val="20"/>
        </w:rPr>
        <w:t xml:space="preserve"> </w:t>
      </w:r>
      <w:proofErr w:type="gramStart"/>
      <w:r w:rsidRPr="00CC0BB5">
        <w:rPr>
          <w:sz w:val="20"/>
          <w:szCs w:val="20"/>
        </w:rPr>
        <w:t>м</w:t>
      </w:r>
      <w:proofErr w:type="gramEnd"/>
      <w:r w:rsidRPr="00CC0BB5">
        <w:rPr>
          <w:sz w:val="20"/>
          <w:szCs w:val="20"/>
        </w:rPr>
        <w:t xml:space="preserve">атериалов функционально-стоимостного анализа (ФСА) объекта; информационных карт государственных </w:t>
      </w:r>
      <w:proofErr w:type="spellStart"/>
      <w:r w:rsidRPr="00CC0BB5">
        <w:rPr>
          <w:sz w:val="20"/>
          <w:szCs w:val="20"/>
        </w:rPr>
        <w:t>атгестационных</w:t>
      </w:r>
      <w:proofErr w:type="spellEnd"/>
      <w:r w:rsidRPr="00CC0BB5">
        <w:rPr>
          <w:sz w:val="20"/>
          <w:szCs w:val="20"/>
        </w:rPr>
        <w:t xml:space="preserve"> комиссий,</w:t>
      </w:r>
    </w:p>
    <w:p w:rsidR="006A0D89" w:rsidRDefault="00D9451C" w:rsidP="006A0D89">
      <w:pPr>
        <w:pStyle w:val="1"/>
        <w:numPr>
          <w:ilvl w:val="0"/>
          <w:numId w:val="29"/>
        </w:numPr>
        <w:shd w:val="clear" w:color="auto" w:fill="auto"/>
        <w:tabs>
          <w:tab w:val="left" w:pos="567"/>
        </w:tabs>
        <w:spacing w:line="360" w:lineRule="auto"/>
        <w:ind w:left="567"/>
        <w:jc w:val="both"/>
        <w:rPr>
          <w:sz w:val="20"/>
          <w:szCs w:val="20"/>
        </w:rPr>
      </w:pPr>
      <w:r w:rsidRPr="00D9451C">
        <w:rPr>
          <w:sz w:val="20"/>
          <w:szCs w:val="20"/>
        </w:rPr>
        <w:t>экспертных заключений вневедомственной экспертизы;</w:t>
      </w:r>
    </w:p>
    <w:p w:rsidR="006A0D89" w:rsidRDefault="00D9451C" w:rsidP="006A0D89">
      <w:pPr>
        <w:pStyle w:val="1"/>
        <w:numPr>
          <w:ilvl w:val="0"/>
          <w:numId w:val="29"/>
        </w:numPr>
        <w:shd w:val="clear" w:color="auto" w:fill="auto"/>
        <w:tabs>
          <w:tab w:val="left" w:pos="567"/>
        </w:tabs>
        <w:spacing w:line="360" w:lineRule="auto"/>
        <w:ind w:left="567"/>
        <w:jc w:val="both"/>
        <w:rPr>
          <w:sz w:val="20"/>
          <w:szCs w:val="20"/>
        </w:rPr>
      </w:pPr>
      <w:r w:rsidRPr="00D9451C">
        <w:rPr>
          <w:sz w:val="20"/>
          <w:szCs w:val="20"/>
        </w:rPr>
        <w:t>лицензионных паспортов;</w:t>
      </w:r>
    </w:p>
    <w:p w:rsidR="00D9451C" w:rsidRPr="00D9451C" w:rsidRDefault="00D9451C" w:rsidP="006A0D89">
      <w:pPr>
        <w:pStyle w:val="1"/>
        <w:numPr>
          <w:ilvl w:val="0"/>
          <w:numId w:val="29"/>
        </w:numPr>
        <w:shd w:val="clear" w:color="auto" w:fill="auto"/>
        <w:tabs>
          <w:tab w:val="left" w:pos="567"/>
        </w:tabs>
        <w:spacing w:line="360" w:lineRule="auto"/>
        <w:ind w:left="567"/>
        <w:jc w:val="both"/>
        <w:rPr>
          <w:sz w:val="20"/>
          <w:szCs w:val="20"/>
        </w:rPr>
      </w:pPr>
      <w:r w:rsidRPr="00D9451C">
        <w:rPr>
          <w:sz w:val="20"/>
          <w:szCs w:val="20"/>
        </w:rPr>
        <w:t>заявочных материалов на изобретения, промышленные образцы и товарные знаки.</w:t>
      </w:r>
    </w:p>
    <w:p w:rsidR="006C74E2" w:rsidRDefault="006C74E2" w:rsidP="006A0D89">
      <w:pPr>
        <w:pStyle w:val="1"/>
        <w:shd w:val="clear" w:color="auto" w:fill="auto"/>
        <w:spacing w:line="360" w:lineRule="auto"/>
        <w:ind w:firstLine="0"/>
        <w:rPr>
          <w:sz w:val="20"/>
          <w:szCs w:val="20"/>
        </w:rPr>
      </w:pPr>
    </w:p>
    <w:p w:rsidR="00D620C7" w:rsidRPr="00D620C7" w:rsidRDefault="00D620C7" w:rsidP="00D620C7">
      <w:pPr>
        <w:pStyle w:val="30"/>
        <w:numPr>
          <w:ilvl w:val="0"/>
          <w:numId w:val="30"/>
        </w:numPr>
        <w:shd w:val="clear" w:color="auto" w:fill="auto"/>
        <w:tabs>
          <w:tab w:val="left" w:pos="1064"/>
        </w:tabs>
        <w:spacing w:after="100" w:line="360" w:lineRule="auto"/>
        <w:ind w:firstLine="1066"/>
        <w:jc w:val="both"/>
        <w:rPr>
          <w:b/>
          <w:sz w:val="20"/>
          <w:szCs w:val="20"/>
        </w:rPr>
      </w:pPr>
      <w:bookmarkStart w:id="12" w:name="bookmark16"/>
      <w:bookmarkStart w:id="13" w:name="bookmark17"/>
      <w:r w:rsidRPr="00D620C7">
        <w:rPr>
          <w:b/>
          <w:sz w:val="20"/>
          <w:szCs w:val="20"/>
        </w:rPr>
        <w:t>Государственная система патентной информации</w:t>
      </w:r>
      <w:bookmarkEnd w:id="12"/>
      <w:bookmarkEnd w:id="13"/>
    </w:p>
    <w:p w:rsidR="00D620C7" w:rsidRPr="00D620C7" w:rsidRDefault="00D620C7" w:rsidP="00D620C7">
      <w:pPr>
        <w:pStyle w:val="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r w:rsidRPr="00D620C7">
        <w:rPr>
          <w:sz w:val="20"/>
          <w:szCs w:val="20"/>
        </w:rPr>
        <w:t xml:space="preserve">В бывшем СССР (центральный) как в отдельных республиках (республиканские) имелись и сохранились </w:t>
      </w:r>
      <w:r w:rsidRPr="00D620C7">
        <w:rPr>
          <w:i/>
          <w:iCs/>
          <w:sz w:val="20"/>
          <w:szCs w:val="20"/>
        </w:rPr>
        <w:t>патентные фонды</w:t>
      </w:r>
      <w:r w:rsidRPr="00D620C7">
        <w:rPr>
          <w:sz w:val="20"/>
          <w:szCs w:val="20"/>
        </w:rPr>
        <w:t xml:space="preserve"> В них хранится </w:t>
      </w:r>
      <w:r w:rsidRPr="00D620C7">
        <w:rPr>
          <w:sz w:val="20"/>
          <w:szCs w:val="20"/>
        </w:rPr>
        <w:lastRenderedPageBreak/>
        <w:t xml:space="preserve">документация более </w:t>
      </w:r>
      <w:r w:rsidRPr="00D620C7">
        <w:rPr>
          <w:sz w:val="20"/>
          <w:szCs w:val="20"/>
          <w:u w:val="single"/>
        </w:rPr>
        <w:t>54 зарубежных стран</w:t>
      </w:r>
      <w:r w:rsidRPr="00D620C7">
        <w:rPr>
          <w:sz w:val="20"/>
          <w:szCs w:val="20"/>
        </w:rPr>
        <w:t xml:space="preserve">, насчитывающая более </w:t>
      </w:r>
      <w:r w:rsidRPr="00D620C7">
        <w:rPr>
          <w:sz w:val="20"/>
          <w:szCs w:val="20"/>
          <w:u w:val="single"/>
        </w:rPr>
        <w:t xml:space="preserve">12 </w:t>
      </w:r>
      <w:proofErr w:type="spellStart"/>
      <w:proofErr w:type="gramStart"/>
      <w:r w:rsidRPr="00D620C7">
        <w:rPr>
          <w:sz w:val="20"/>
          <w:szCs w:val="20"/>
          <w:u w:val="single"/>
        </w:rPr>
        <w:t>млн</w:t>
      </w:r>
      <w:proofErr w:type="spellEnd"/>
      <w:proofErr w:type="gramEnd"/>
      <w:r w:rsidRPr="00D620C7">
        <w:rPr>
          <w:sz w:val="20"/>
          <w:szCs w:val="20"/>
          <w:u w:val="single"/>
        </w:rPr>
        <w:t>, описаний изобретений</w:t>
      </w:r>
      <w:r w:rsidRPr="00D620C7">
        <w:rPr>
          <w:sz w:val="20"/>
          <w:szCs w:val="20"/>
        </w:rPr>
        <w:t xml:space="preserve"> на 26 языках.</w:t>
      </w:r>
    </w:p>
    <w:p w:rsidR="00D620C7" w:rsidRPr="00D620C7" w:rsidRDefault="00D620C7" w:rsidP="00D620C7">
      <w:pPr>
        <w:pStyle w:val="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Имеются патентные фонды:</w:t>
      </w:r>
    </w:p>
    <w:p w:rsidR="00D620C7" w:rsidRPr="00D620C7" w:rsidRDefault="00D620C7" w:rsidP="00D620C7">
      <w:pPr>
        <w:pStyle w:val="1"/>
        <w:numPr>
          <w:ilvl w:val="0"/>
          <w:numId w:val="31"/>
        </w:numPr>
        <w:shd w:val="clear" w:color="auto" w:fill="auto"/>
        <w:spacing w:line="360" w:lineRule="auto"/>
        <w:jc w:val="both"/>
        <w:rPr>
          <w:sz w:val="20"/>
          <w:szCs w:val="20"/>
        </w:rPr>
      </w:pPr>
      <w:r w:rsidRPr="00D620C7">
        <w:rPr>
          <w:sz w:val="20"/>
          <w:szCs w:val="20"/>
        </w:rPr>
        <w:t>отраслевые,</w:t>
      </w:r>
    </w:p>
    <w:p w:rsidR="00D620C7" w:rsidRPr="00D620C7" w:rsidRDefault="00D620C7" w:rsidP="00D620C7">
      <w:pPr>
        <w:pStyle w:val="1"/>
        <w:numPr>
          <w:ilvl w:val="0"/>
          <w:numId w:val="31"/>
        </w:numPr>
        <w:shd w:val="clear" w:color="auto" w:fill="auto"/>
        <w:spacing w:line="360" w:lineRule="auto"/>
        <w:rPr>
          <w:sz w:val="20"/>
          <w:szCs w:val="20"/>
        </w:rPr>
      </w:pPr>
      <w:r w:rsidRPr="00D620C7">
        <w:rPr>
          <w:sz w:val="20"/>
          <w:szCs w:val="20"/>
        </w:rPr>
        <w:t>территориальные.</w:t>
      </w:r>
    </w:p>
    <w:p w:rsidR="00CC0BB5" w:rsidRDefault="00D620C7" w:rsidP="00D620C7">
      <w:pPr>
        <w:pStyle w:val="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r w:rsidRPr="00D620C7">
        <w:rPr>
          <w:i/>
          <w:iCs/>
          <w:sz w:val="20"/>
          <w:szCs w:val="20"/>
        </w:rPr>
        <w:t>Сигнальная информация</w:t>
      </w:r>
      <w:r w:rsidRPr="00D620C7">
        <w:rPr>
          <w:sz w:val="20"/>
          <w:szCs w:val="20"/>
        </w:rPr>
        <w:t xml:space="preserve"> о новых изобретениях, заявках на изобретения и зарегистрированных промышленных образцах выпускается </w:t>
      </w:r>
    </w:p>
    <w:p w:rsidR="00D620C7" w:rsidRDefault="00D620C7" w:rsidP="00D620C7">
      <w:pPr>
        <w:pStyle w:val="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proofErr w:type="spellStart"/>
      <w:r w:rsidRPr="00D620C7">
        <w:rPr>
          <w:sz w:val="20"/>
          <w:szCs w:val="20"/>
        </w:rPr>
        <w:t>УкрИНТЭИ</w:t>
      </w:r>
      <w:proofErr w:type="spellEnd"/>
      <w:r w:rsidRPr="00D620C7">
        <w:rPr>
          <w:sz w:val="20"/>
          <w:szCs w:val="20"/>
        </w:rPr>
        <w:t xml:space="preserve"> (Украина) </w:t>
      </w:r>
      <w:r>
        <w:rPr>
          <w:sz w:val="20"/>
          <w:szCs w:val="20"/>
        </w:rPr>
        <w:t>–</w:t>
      </w:r>
      <w:r w:rsidR="00CC0BB5">
        <w:rPr>
          <w:sz w:val="20"/>
          <w:szCs w:val="20"/>
        </w:rPr>
        <w:t xml:space="preserve"> 252171, Киев-171.</w:t>
      </w:r>
      <w:r w:rsidRPr="00D620C7">
        <w:rPr>
          <w:sz w:val="20"/>
          <w:szCs w:val="20"/>
        </w:rPr>
        <w:t>.</w:t>
      </w:r>
    </w:p>
    <w:p w:rsidR="00D620C7" w:rsidRPr="00D620C7" w:rsidRDefault="00D620C7" w:rsidP="00D620C7">
      <w:pPr>
        <w:pStyle w:val="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</w:p>
    <w:p w:rsidR="00D620C7" w:rsidRPr="00D620C7" w:rsidRDefault="00D620C7" w:rsidP="00D620C7">
      <w:pPr>
        <w:pStyle w:val="30"/>
        <w:numPr>
          <w:ilvl w:val="1"/>
          <w:numId w:val="14"/>
        </w:numPr>
        <w:shd w:val="clear" w:color="auto" w:fill="auto"/>
        <w:tabs>
          <w:tab w:val="left" w:pos="984"/>
        </w:tabs>
        <w:spacing w:after="100"/>
        <w:rPr>
          <w:b/>
          <w:sz w:val="20"/>
          <w:szCs w:val="20"/>
        </w:rPr>
      </w:pPr>
      <w:bookmarkStart w:id="14" w:name="bookmark18"/>
      <w:bookmarkStart w:id="15" w:name="bookmark19"/>
      <w:r w:rsidRPr="00D620C7">
        <w:rPr>
          <w:b/>
          <w:sz w:val="20"/>
          <w:szCs w:val="20"/>
        </w:rPr>
        <w:t>Использование патентной информации при создании и освоении новой техники</w:t>
      </w:r>
      <w:bookmarkEnd w:id="14"/>
      <w:bookmarkEnd w:id="15"/>
    </w:p>
    <w:p w:rsidR="00D620C7" w:rsidRPr="00D620C7" w:rsidRDefault="00D620C7" w:rsidP="00D620C7">
      <w:pPr>
        <w:pStyle w:val="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r w:rsidRPr="00D620C7">
        <w:rPr>
          <w:sz w:val="20"/>
          <w:szCs w:val="20"/>
        </w:rPr>
        <w:t>Прогнозирование на базе использования патентной информации стало особенно актуальным</w:t>
      </w:r>
    </w:p>
    <w:p w:rsidR="00D620C7" w:rsidRPr="00D620C7" w:rsidRDefault="00D620C7" w:rsidP="00D620C7">
      <w:pPr>
        <w:pStyle w:val="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r w:rsidRPr="00D620C7">
        <w:rPr>
          <w:sz w:val="20"/>
          <w:szCs w:val="20"/>
        </w:rPr>
        <w:t xml:space="preserve">Для выяснения стран и фирм, наиболее активно ведущих работу в определенном техническом направлении, используются данные о количестве заявок, поданных в течение года по рассматриваемой проблеме с построением графиков </w:t>
      </w:r>
      <w:r w:rsidRPr="00D620C7">
        <w:rPr>
          <w:sz w:val="20"/>
          <w:szCs w:val="20"/>
          <w:lang w:val="uk-UA" w:eastAsia="uk-UA" w:bidi="uk-UA"/>
        </w:rPr>
        <w:t xml:space="preserve">(рис. </w:t>
      </w:r>
      <w:proofErr w:type="gramStart"/>
      <w:r w:rsidRPr="00D620C7">
        <w:rPr>
          <w:sz w:val="20"/>
          <w:szCs w:val="20"/>
          <w:lang w:val="uk-UA" w:eastAsia="uk-UA" w:bidi="uk-UA"/>
        </w:rPr>
        <w:t>З</w:t>
      </w:r>
      <w:proofErr w:type="gramEnd"/>
      <w:r w:rsidRPr="00D620C7">
        <w:rPr>
          <w:sz w:val="20"/>
          <w:szCs w:val="20"/>
          <w:lang w:val="uk-UA" w:eastAsia="uk-UA" w:bidi="uk-UA"/>
        </w:rPr>
        <w:t xml:space="preserve"> </w:t>
      </w:r>
      <w:r w:rsidRPr="00D620C7">
        <w:rPr>
          <w:sz w:val="20"/>
          <w:szCs w:val="20"/>
        </w:rPr>
        <w:t>1)</w:t>
      </w:r>
    </w:p>
    <w:p w:rsidR="00D620C7" w:rsidRDefault="00D620C7" w:rsidP="00D620C7">
      <w:pPr>
        <w:pStyle w:val="1"/>
        <w:shd w:val="clear" w:color="auto" w:fill="auto"/>
        <w:spacing w:line="360" w:lineRule="auto"/>
        <w:ind w:firstLine="0"/>
        <w:jc w:val="center"/>
        <w:rPr>
          <w:sz w:val="20"/>
          <w:szCs w:val="20"/>
        </w:rPr>
      </w:pPr>
      <w:r w:rsidRPr="00D620C7">
        <w:rPr>
          <w:noProof/>
          <w:sz w:val="20"/>
          <w:szCs w:val="20"/>
          <w:lang w:eastAsia="ru-RU"/>
        </w:rPr>
        <w:drawing>
          <wp:inline distT="0" distB="0" distL="0" distR="0">
            <wp:extent cx="1987550" cy="2926080"/>
            <wp:effectExtent l="0" t="0" r="0" b="0"/>
            <wp:docPr id="5" name="Picut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5" cstate="print"/>
                    <a:stretch/>
                  </pic:blipFill>
                  <pic:spPr>
                    <a:xfrm>
                      <a:off x="0" y="0"/>
                      <a:ext cx="1987550" cy="2926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20C7" w:rsidRPr="00D620C7" w:rsidRDefault="00D620C7" w:rsidP="00D620C7">
      <w:pPr>
        <w:pStyle w:val="1"/>
        <w:shd w:val="clear" w:color="auto" w:fill="auto"/>
        <w:spacing w:line="240" w:lineRule="auto"/>
        <w:ind w:left="5" w:firstLine="0"/>
        <w:jc w:val="center"/>
        <w:rPr>
          <w:sz w:val="20"/>
          <w:szCs w:val="20"/>
        </w:rPr>
      </w:pPr>
      <w:r w:rsidRPr="00D620C7">
        <w:rPr>
          <w:i/>
          <w:iCs/>
          <w:sz w:val="20"/>
          <w:szCs w:val="20"/>
        </w:rPr>
        <w:t>Рис 3.1.</w:t>
      </w:r>
      <w:r>
        <w:rPr>
          <w:sz w:val="20"/>
          <w:szCs w:val="20"/>
        </w:rPr>
        <w:t xml:space="preserve"> </w:t>
      </w:r>
      <w:r w:rsidRPr="00D620C7">
        <w:rPr>
          <w:sz w:val="20"/>
          <w:szCs w:val="20"/>
        </w:rPr>
        <w:t>Кривые изменения изобретательской активности при</w:t>
      </w:r>
      <w:r>
        <w:rPr>
          <w:sz w:val="20"/>
          <w:szCs w:val="20"/>
        </w:rPr>
        <w:t xml:space="preserve"> </w:t>
      </w:r>
      <w:r w:rsidRPr="00D620C7">
        <w:rPr>
          <w:sz w:val="20"/>
          <w:szCs w:val="20"/>
        </w:rPr>
        <w:t xml:space="preserve">перспективности (а) </w:t>
      </w:r>
      <w:r w:rsidRPr="00D620C7">
        <w:rPr>
          <w:sz w:val="20"/>
          <w:szCs w:val="20"/>
        </w:rPr>
        <w:lastRenderedPageBreak/>
        <w:t>или затухании интереса (б) к той</w:t>
      </w:r>
      <w:r>
        <w:rPr>
          <w:sz w:val="20"/>
          <w:szCs w:val="20"/>
        </w:rPr>
        <w:t xml:space="preserve"> </w:t>
      </w:r>
      <w:r w:rsidRPr="00D620C7">
        <w:rPr>
          <w:sz w:val="20"/>
          <w:szCs w:val="20"/>
        </w:rPr>
        <w:t>или иной области техники</w:t>
      </w:r>
    </w:p>
    <w:p w:rsidR="00D620C7" w:rsidRDefault="00D620C7" w:rsidP="006A0D89">
      <w:pPr>
        <w:pStyle w:val="1"/>
        <w:shd w:val="clear" w:color="auto" w:fill="auto"/>
        <w:spacing w:line="360" w:lineRule="auto"/>
        <w:ind w:firstLine="0"/>
        <w:rPr>
          <w:sz w:val="20"/>
          <w:szCs w:val="20"/>
        </w:rPr>
      </w:pPr>
    </w:p>
    <w:p w:rsidR="00D620C7" w:rsidRPr="00020957" w:rsidRDefault="00D620C7" w:rsidP="00D620C7">
      <w:pPr>
        <w:pStyle w:val="1"/>
        <w:shd w:val="clear" w:color="auto" w:fill="auto"/>
        <w:spacing w:line="276" w:lineRule="auto"/>
        <w:ind w:firstLine="560"/>
        <w:rPr>
          <w:sz w:val="20"/>
          <w:szCs w:val="20"/>
        </w:rPr>
      </w:pPr>
      <w:r w:rsidRPr="00020957">
        <w:rPr>
          <w:sz w:val="20"/>
          <w:szCs w:val="20"/>
        </w:rPr>
        <w:t>Для проведения информационного исследования необходимо выявить основные информационные характеристики патентных документов, отвечающих на вопросы:</w:t>
      </w:r>
    </w:p>
    <w:p w:rsidR="00020957" w:rsidRDefault="00020957" w:rsidP="00020957">
      <w:pPr>
        <w:pStyle w:val="1"/>
        <w:numPr>
          <w:ilvl w:val="0"/>
          <w:numId w:val="33"/>
        </w:numPr>
        <w:shd w:val="clear" w:color="auto" w:fill="auto"/>
        <w:spacing w:line="276" w:lineRule="auto"/>
        <w:ind w:left="567"/>
        <w:rPr>
          <w:sz w:val="20"/>
          <w:szCs w:val="20"/>
        </w:rPr>
      </w:pPr>
      <w:r w:rsidRPr="00020957">
        <w:rPr>
          <w:sz w:val="20"/>
          <w:szCs w:val="20"/>
        </w:rPr>
        <w:t>Ч</w:t>
      </w:r>
      <w:r w:rsidR="00D620C7" w:rsidRPr="00020957">
        <w:rPr>
          <w:sz w:val="20"/>
          <w:szCs w:val="20"/>
        </w:rPr>
        <w:t>то</w:t>
      </w:r>
    </w:p>
    <w:p w:rsidR="00020957" w:rsidRDefault="00020957" w:rsidP="00020957">
      <w:pPr>
        <w:pStyle w:val="1"/>
        <w:numPr>
          <w:ilvl w:val="0"/>
          <w:numId w:val="33"/>
        </w:numPr>
        <w:shd w:val="clear" w:color="auto" w:fill="auto"/>
        <w:spacing w:line="276" w:lineRule="auto"/>
        <w:ind w:left="567"/>
        <w:rPr>
          <w:sz w:val="20"/>
          <w:szCs w:val="20"/>
        </w:rPr>
      </w:pPr>
      <w:r>
        <w:rPr>
          <w:sz w:val="20"/>
          <w:szCs w:val="20"/>
        </w:rPr>
        <w:t>г</w:t>
      </w:r>
      <w:r w:rsidR="00D620C7" w:rsidRPr="00020957">
        <w:rPr>
          <w:sz w:val="20"/>
          <w:szCs w:val="20"/>
          <w:lang w:val="uk-UA" w:eastAsia="uk-UA" w:bidi="uk-UA"/>
        </w:rPr>
        <w:t>де</w:t>
      </w:r>
      <w:r w:rsidR="00D620C7" w:rsidRPr="00020957">
        <w:rPr>
          <w:sz w:val="20"/>
          <w:szCs w:val="20"/>
        </w:rPr>
        <w:t xml:space="preserve"> </w:t>
      </w:r>
    </w:p>
    <w:p w:rsidR="00D620C7" w:rsidRPr="00020957" w:rsidRDefault="00D620C7" w:rsidP="00020957">
      <w:pPr>
        <w:pStyle w:val="1"/>
        <w:numPr>
          <w:ilvl w:val="0"/>
          <w:numId w:val="33"/>
        </w:numPr>
        <w:shd w:val="clear" w:color="auto" w:fill="auto"/>
        <w:spacing w:line="276" w:lineRule="auto"/>
        <w:ind w:left="567"/>
        <w:rPr>
          <w:sz w:val="20"/>
          <w:szCs w:val="20"/>
        </w:rPr>
      </w:pPr>
      <w:r w:rsidRPr="00020957">
        <w:rPr>
          <w:sz w:val="20"/>
          <w:szCs w:val="20"/>
        </w:rPr>
        <w:t>кем,</w:t>
      </w:r>
    </w:p>
    <w:p w:rsidR="00020957" w:rsidRDefault="00D620C7" w:rsidP="00020957">
      <w:pPr>
        <w:pStyle w:val="1"/>
        <w:numPr>
          <w:ilvl w:val="0"/>
          <w:numId w:val="33"/>
        </w:numPr>
        <w:shd w:val="clear" w:color="auto" w:fill="auto"/>
        <w:spacing w:line="276" w:lineRule="auto"/>
        <w:ind w:left="567"/>
        <w:rPr>
          <w:sz w:val="20"/>
          <w:szCs w:val="20"/>
        </w:rPr>
      </w:pPr>
      <w:r w:rsidRPr="00020957">
        <w:rPr>
          <w:sz w:val="20"/>
          <w:szCs w:val="20"/>
        </w:rPr>
        <w:t>когда</w:t>
      </w:r>
    </w:p>
    <w:p w:rsidR="00D620C7" w:rsidRPr="00020957" w:rsidRDefault="00D620C7" w:rsidP="00020957">
      <w:pPr>
        <w:pStyle w:val="1"/>
        <w:numPr>
          <w:ilvl w:val="0"/>
          <w:numId w:val="33"/>
        </w:numPr>
        <w:shd w:val="clear" w:color="auto" w:fill="auto"/>
        <w:spacing w:line="276" w:lineRule="auto"/>
        <w:ind w:left="567"/>
        <w:rPr>
          <w:sz w:val="20"/>
          <w:szCs w:val="20"/>
        </w:rPr>
      </w:pPr>
      <w:r w:rsidRPr="00020957">
        <w:rPr>
          <w:sz w:val="20"/>
          <w:szCs w:val="20"/>
        </w:rPr>
        <w:t>как (каким образом),</w:t>
      </w:r>
    </w:p>
    <w:p w:rsidR="00D620C7" w:rsidRPr="00020957" w:rsidRDefault="00D620C7" w:rsidP="00020957">
      <w:pPr>
        <w:pStyle w:val="1"/>
        <w:numPr>
          <w:ilvl w:val="0"/>
          <w:numId w:val="33"/>
        </w:numPr>
        <w:shd w:val="clear" w:color="auto" w:fill="auto"/>
        <w:spacing w:line="276" w:lineRule="auto"/>
        <w:ind w:left="567"/>
        <w:rPr>
          <w:sz w:val="20"/>
          <w:szCs w:val="20"/>
        </w:rPr>
      </w:pPr>
      <w:r w:rsidRPr="00020957">
        <w:rPr>
          <w:sz w:val="20"/>
          <w:szCs w:val="20"/>
        </w:rPr>
        <w:t>с помощью чего.</w:t>
      </w:r>
    </w:p>
    <w:p w:rsidR="00020957" w:rsidRPr="00020957" w:rsidRDefault="00020957" w:rsidP="00020957">
      <w:pPr>
        <w:pStyle w:val="1"/>
        <w:shd w:val="clear" w:color="auto" w:fill="auto"/>
        <w:spacing w:line="271" w:lineRule="auto"/>
        <w:ind w:firstLine="560"/>
        <w:jc w:val="both"/>
        <w:rPr>
          <w:sz w:val="20"/>
          <w:szCs w:val="20"/>
        </w:rPr>
      </w:pPr>
      <w:r w:rsidRPr="00020957">
        <w:rPr>
          <w:sz w:val="20"/>
          <w:szCs w:val="20"/>
        </w:rPr>
        <w:t>Такими информационными характеристиками, составляющими фактографическое ноле - матрицу характеристик</w:t>
      </w:r>
      <w:proofErr w:type="gramStart"/>
      <w:r w:rsidRPr="00020957">
        <w:rPr>
          <w:sz w:val="20"/>
          <w:szCs w:val="20"/>
        </w:rPr>
        <w:t xml:space="preserve"> ,</w:t>
      </w:r>
      <w:proofErr w:type="gramEnd"/>
      <w:r w:rsidRPr="00020957">
        <w:rPr>
          <w:sz w:val="20"/>
          <w:szCs w:val="20"/>
        </w:rPr>
        <w:t xml:space="preserve"> могут быть</w:t>
      </w:r>
    </w:p>
    <w:p w:rsidR="00020957" w:rsidRPr="00020957" w:rsidRDefault="00020957" w:rsidP="00020957">
      <w:pPr>
        <w:pStyle w:val="1"/>
        <w:shd w:val="clear" w:color="auto" w:fill="auto"/>
        <w:spacing w:line="271" w:lineRule="auto"/>
        <w:ind w:firstLine="560"/>
        <w:jc w:val="both"/>
        <w:rPr>
          <w:sz w:val="20"/>
          <w:szCs w:val="20"/>
        </w:rPr>
      </w:pPr>
      <w:r w:rsidRPr="00020957">
        <w:rPr>
          <w:sz w:val="20"/>
          <w:szCs w:val="20"/>
        </w:rPr>
        <w:t>страны, фирмы, функции изделия, параметры</w:t>
      </w:r>
      <w:proofErr w:type="gramStart"/>
      <w:r w:rsidRPr="00020957">
        <w:rPr>
          <w:sz w:val="20"/>
          <w:szCs w:val="20"/>
        </w:rPr>
        <w:t>.</w:t>
      </w:r>
      <w:proofErr w:type="gramEnd"/>
      <w:r w:rsidRPr="00020957">
        <w:rPr>
          <w:sz w:val="20"/>
          <w:szCs w:val="20"/>
        </w:rPr>
        <w:t xml:space="preserve"> </w:t>
      </w:r>
      <w:proofErr w:type="gramStart"/>
      <w:r w:rsidRPr="00020957">
        <w:rPr>
          <w:sz w:val="20"/>
          <w:szCs w:val="20"/>
        </w:rPr>
        <w:t>к</w:t>
      </w:r>
      <w:proofErr w:type="gramEnd"/>
      <w:r w:rsidRPr="00020957">
        <w:rPr>
          <w:sz w:val="20"/>
          <w:szCs w:val="20"/>
        </w:rPr>
        <w:t>онструкции, материалы, технология, оборудование, годы</w:t>
      </w:r>
    </w:p>
    <w:p w:rsidR="00020957" w:rsidRPr="00020957" w:rsidRDefault="00020957" w:rsidP="00020957">
      <w:pPr>
        <w:pStyle w:val="1"/>
        <w:shd w:val="clear" w:color="auto" w:fill="auto"/>
        <w:spacing w:line="271" w:lineRule="auto"/>
        <w:ind w:firstLine="560"/>
        <w:jc w:val="both"/>
        <w:rPr>
          <w:sz w:val="20"/>
          <w:szCs w:val="20"/>
        </w:rPr>
      </w:pPr>
      <w:r w:rsidRPr="00020957">
        <w:rPr>
          <w:sz w:val="20"/>
          <w:szCs w:val="20"/>
        </w:rPr>
        <w:t>На пересечении информационных характеристик возникают матричные блоки (МБ) (рис. 3.2).</w:t>
      </w:r>
    </w:p>
    <w:p w:rsidR="00020957" w:rsidRPr="00020957" w:rsidRDefault="00020957" w:rsidP="00020957">
      <w:pPr>
        <w:pStyle w:val="1"/>
        <w:shd w:val="clear" w:color="auto" w:fill="auto"/>
        <w:spacing w:line="262" w:lineRule="auto"/>
        <w:ind w:firstLine="560"/>
        <w:jc w:val="both"/>
        <w:rPr>
          <w:sz w:val="20"/>
          <w:szCs w:val="20"/>
        </w:rPr>
      </w:pPr>
      <w:r w:rsidRPr="00020957">
        <w:rPr>
          <w:sz w:val="20"/>
          <w:szCs w:val="20"/>
        </w:rPr>
        <w:t>Итоговое сопоставление результатов оценок всех МБ позволяет достаточно полно определить тенденции развития технических направлении и их вариантов, а также выявить наиболее перспективные технические решения по каждому направлению исследуемого объекта техники.</w:t>
      </w:r>
    </w:p>
    <w:p w:rsidR="00020957" w:rsidRDefault="00020957" w:rsidP="00020957">
      <w:pPr>
        <w:pStyle w:val="1"/>
        <w:shd w:val="clear" w:color="auto" w:fill="auto"/>
        <w:spacing w:line="271" w:lineRule="auto"/>
        <w:ind w:firstLine="560"/>
        <w:jc w:val="both"/>
        <w:rPr>
          <w:sz w:val="20"/>
          <w:szCs w:val="20"/>
        </w:rPr>
      </w:pPr>
      <w:r w:rsidRPr="00020957">
        <w:rPr>
          <w:sz w:val="20"/>
          <w:szCs w:val="20"/>
        </w:rPr>
        <w:t xml:space="preserve">Рассмотрим </w:t>
      </w:r>
      <w:r w:rsidRPr="00020957">
        <w:rPr>
          <w:i/>
          <w:iCs/>
          <w:sz w:val="20"/>
          <w:szCs w:val="20"/>
        </w:rPr>
        <w:t xml:space="preserve">пример </w:t>
      </w:r>
      <w:r>
        <w:rPr>
          <w:i/>
          <w:iCs/>
          <w:sz w:val="20"/>
          <w:szCs w:val="20"/>
        </w:rPr>
        <w:t xml:space="preserve">– </w:t>
      </w:r>
      <w:r w:rsidRPr="00020957">
        <w:rPr>
          <w:sz w:val="20"/>
          <w:szCs w:val="20"/>
        </w:rPr>
        <w:t xml:space="preserve"> исследование развития технологических направлений изготовления интегральных микросхем (ИМС).</w:t>
      </w:r>
    </w:p>
    <w:p w:rsidR="00020957" w:rsidRDefault="00020957" w:rsidP="00020957">
      <w:pPr>
        <w:pStyle w:val="1"/>
        <w:shd w:val="clear" w:color="auto" w:fill="auto"/>
        <w:spacing w:line="271" w:lineRule="auto"/>
        <w:ind w:firstLine="560"/>
        <w:jc w:val="both"/>
        <w:rPr>
          <w:sz w:val="20"/>
          <w:szCs w:val="20"/>
        </w:rPr>
      </w:pPr>
    </w:p>
    <w:p w:rsidR="00020957" w:rsidRDefault="00020957" w:rsidP="00020957">
      <w:pPr>
        <w:pStyle w:val="1"/>
        <w:shd w:val="clear" w:color="auto" w:fill="auto"/>
        <w:spacing w:line="271" w:lineRule="auto"/>
        <w:ind w:firstLine="560"/>
        <w:jc w:val="both"/>
        <w:rPr>
          <w:sz w:val="20"/>
          <w:szCs w:val="20"/>
        </w:rPr>
      </w:pPr>
      <w:r w:rsidRPr="00020957">
        <w:rPr>
          <w:noProof/>
          <w:sz w:val="20"/>
          <w:szCs w:val="20"/>
          <w:lang w:eastAsia="ru-RU"/>
        </w:rPr>
        <w:drawing>
          <wp:inline distT="0" distB="0" distL="0" distR="0">
            <wp:extent cx="4035425" cy="2249170"/>
            <wp:effectExtent l="0" t="0" r="0" b="0"/>
            <wp:docPr id="2" name="Picut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6" cstate="print"/>
                    <a:stretch/>
                  </pic:blipFill>
                  <pic:spPr>
                    <a:xfrm>
                      <a:off x="0" y="0"/>
                      <a:ext cx="4035425" cy="2249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0957" w:rsidRDefault="00020957" w:rsidP="00020957">
      <w:pPr>
        <w:pStyle w:val="1"/>
        <w:shd w:val="clear" w:color="auto" w:fill="auto"/>
        <w:spacing w:line="271" w:lineRule="auto"/>
        <w:ind w:firstLine="560"/>
        <w:jc w:val="both"/>
        <w:rPr>
          <w:sz w:val="20"/>
          <w:szCs w:val="20"/>
        </w:rPr>
      </w:pPr>
    </w:p>
    <w:p w:rsidR="00020957" w:rsidRPr="00020957" w:rsidRDefault="00020957" w:rsidP="00020957">
      <w:pPr>
        <w:pStyle w:val="ac"/>
        <w:shd w:val="clear" w:color="auto" w:fill="auto"/>
        <w:spacing w:line="240" w:lineRule="auto"/>
        <w:ind w:left="0" w:firstLine="0"/>
        <w:jc w:val="center"/>
        <w:rPr>
          <w:sz w:val="20"/>
          <w:szCs w:val="20"/>
        </w:rPr>
      </w:pPr>
      <w:r w:rsidRPr="00020957">
        <w:rPr>
          <w:i/>
          <w:iCs/>
          <w:sz w:val="20"/>
          <w:szCs w:val="20"/>
        </w:rPr>
        <w:t>Рис 3.2.</w:t>
      </w:r>
      <w:r w:rsidRPr="00020957">
        <w:rPr>
          <w:sz w:val="20"/>
          <w:szCs w:val="20"/>
        </w:rPr>
        <w:t xml:space="preserve"> Фактографическая матрица для анализа патентной информации</w:t>
      </w:r>
    </w:p>
    <w:p w:rsidR="00020957" w:rsidRPr="00020957" w:rsidRDefault="00020957" w:rsidP="00020957">
      <w:pPr>
        <w:pStyle w:val="1"/>
        <w:shd w:val="clear" w:color="auto" w:fill="auto"/>
        <w:spacing w:line="262" w:lineRule="auto"/>
        <w:ind w:firstLine="600"/>
        <w:jc w:val="both"/>
        <w:rPr>
          <w:sz w:val="20"/>
          <w:szCs w:val="20"/>
        </w:rPr>
      </w:pPr>
      <w:r w:rsidRPr="00020957">
        <w:rPr>
          <w:sz w:val="20"/>
          <w:szCs w:val="20"/>
        </w:rPr>
        <w:t xml:space="preserve">В данном случае в качестве основных информационных характеристик </w:t>
      </w:r>
      <w:r w:rsidRPr="00020957">
        <w:rPr>
          <w:sz w:val="20"/>
          <w:szCs w:val="20"/>
        </w:rPr>
        <w:lastRenderedPageBreak/>
        <w:t xml:space="preserve">патентов были выбраны 4 вида технологии изготовления ИМС (А, В, С, I)), 4 страны (США, Англия. </w:t>
      </w:r>
      <w:proofErr w:type="gramStart"/>
      <w:r w:rsidRPr="00020957">
        <w:rPr>
          <w:sz w:val="20"/>
          <w:szCs w:val="20"/>
        </w:rPr>
        <w:t>Франция, Япония), фирмы и годы подачи заявок Морфологическое поле состоит из следующих МБ</w:t>
      </w:r>
      <w:proofErr w:type="gramEnd"/>
    </w:p>
    <w:p w:rsidR="00020957" w:rsidRPr="00020957" w:rsidRDefault="00020957" w:rsidP="00020957">
      <w:pPr>
        <w:pStyle w:val="1"/>
        <w:shd w:val="clear" w:color="auto" w:fill="auto"/>
        <w:spacing w:line="262" w:lineRule="auto"/>
        <w:ind w:left="1200" w:firstLine="0"/>
        <w:jc w:val="both"/>
        <w:rPr>
          <w:sz w:val="20"/>
          <w:szCs w:val="20"/>
        </w:rPr>
      </w:pPr>
      <w:r w:rsidRPr="00020957">
        <w:rPr>
          <w:sz w:val="20"/>
          <w:szCs w:val="20"/>
        </w:rPr>
        <w:t>МБ79 - “технология годы”</w:t>
      </w:r>
    </w:p>
    <w:p w:rsidR="00020957" w:rsidRPr="00020957" w:rsidRDefault="00020957" w:rsidP="00020957">
      <w:pPr>
        <w:pStyle w:val="1"/>
        <w:shd w:val="clear" w:color="auto" w:fill="auto"/>
        <w:tabs>
          <w:tab w:val="right" w:pos="1814"/>
          <w:tab w:val="left" w:pos="1959"/>
        </w:tabs>
        <w:spacing w:line="262" w:lineRule="auto"/>
        <w:ind w:left="1200" w:firstLine="0"/>
        <w:jc w:val="both"/>
        <w:rPr>
          <w:sz w:val="20"/>
          <w:szCs w:val="20"/>
        </w:rPr>
      </w:pPr>
      <w:r w:rsidRPr="00020957">
        <w:rPr>
          <w:sz w:val="20"/>
          <w:szCs w:val="20"/>
        </w:rPr>
        <w:t>МБ 17</w:t>
      </w:r>
      <w:r w:rsidRPr="00020957">
        <w:rPr>
          <w:sz w:val="20"/>
          <w:szCs w:val="20"/>
        </w:rPr>
        <w:tab/>
        <w:t>-</w:t>
      </w:r>
      <w:r w:rsidRPr="00020957">
        <w:rPr>
          <w:sz w:val="20"/>
          <w:szCs w:val="20"/>
        </w:rPr>
        <w:tab/>
        <w:t>'’технология страны”</w:t>
      </w:r>
    </w:p>
    <w:p w:rsidR="00020957" w:rsidRPr="00020957" w:rsidRDefault="00020957" w:rsidP="00020957">
      <w:pPr>
        <w:pStyle w:val="1"/>
        <w:shd w:val="clear" w:color="auto" w:fill="auto"/>
        <w:spacing w:line="262" w:lineRule="auto"/>
        <w:ind w:left="1200" w:firstLine="0"/>
        <w:jc w:val="both"/>
        <w:rPr>
          <w:sz w:val="20"/>
          <w:szCs w:val="20"/>
        </w:rPr>
      </w:pPr>
      <w:r w:rsidRPr="00020957">
        <w:rPr>
          <w:sz w:val="20"/>
          <w:szCs w:val="20"/>
        </w:rPr>
        <w:t>МБ19 - ‘страны - годы”</w:t>
      </w:r>
    </w:p>
    <w:p w:rsidR="00020957" w:rsidRPr="00020957" w:rsidRDefault="00020957" w:rsidP="00020957">
      <w:pPr>
        <w:pStyle w:val="1"/>
        <w:shd w:val="clear" w:color="auto" w:fill="auto"/>
        <w:spacing w:line="262" w:lineRule="auto"/>
        <w:ind w:left="1200" w:firstLine="0"/>
        <w:jc w:val="both"/>
        <w:rPr>
          <w:sz w:val="20"/>
          <w:szCs w:val="20"/>
        </w:rPr>
      </w:pPr>
      <w:r w:rsidRPr="00020957">
        <w:rPr>
          <w:sz w:val="20"/>
          <w:szCs w:val="20"/>
        </w:rPr>
        <w:t>МБ29 - “фирмы - годы”</w:t>
      </w:r>
    </w:p>
    <w:p w:rsidR="00020957" w:rsidRPr="00020957" w:rsidRDefault="00020957" w:rsidP="00020957">
      <w:pPr>
        <w:pStyle w:val="1"/>
        <w:shd w:val="clear" w:color="auto" w:fill="auto"/>
        <w:tabs>
          <w:tab w:val="right" w:pos="1814"/>
          <w:tab w:val="left" w:pos="1959"/>
        </w:tabs>
        <w:spacing w:line="262" w:lineRule="auto"/>
        <w:ind w:left="1200" w:firstLine="0"/>
        <w:jc w:val="both"/>
        <w:rPr>
          <w:sz w:val="20"/>
          <w:szCs w:val="20"/>
        </w:rPr>
      </w:pPr>
      <w:r w:rsidRPr="00020957">
        <w:rPr>
          <w:sz w:val="20"/>
          <w:szCs w:val="20"/>
        </w:rPr>
        <w:t>МБ 12</w:t>
      </w:r>
      <w:r w:rsidRPr="00020957">
        <w:rPr>
          <w:sz w:val="20"/>
          <w:szCs w:val="20"/>
        </w:rPr>
        <w:tab/>
        <w:t>-</w:t>
      </w:r>
      <w:r w:rsidRPr="00020957">
        <w:rPr>
          <w:sz w:val="20"/>
          <w:szCs w:val="20"/>
        </w:rPr>
        <w:tab/>
        <w:t>“фирм</w:t>
      </w:r>
      <w:proofErr w:type="gramStart"/>
      <w:r w:rsidRPr="00020957">
        <w:rPr>
          <w:sz w:val="20"/>
          <w:szCs w:val="20"/>
        </w:rPr>
        <w:t>ы-</w:t>
      </w:r>
      <w:proofErr w:type="gramEnd"/>
      <w:r w:rsidRPr="00020957">
        <w:rPr>
          <w:sz w:val="20"/>
          <w:szCs w:val="20"/>
        </w:rPr>
        <w:t>-страны”</w:t>
      </w:r>
    </w:p>
    <w:p w:rsidR="00020957" w:rsidRPr="00020957" w:rsidRDefault="00020957" w:rsidP="00020957">
      <w:pPr>
        <w:pStyle w:val="1"/>
        <w:shd w:val="clear" w:color="auto" w:fill="auto"/>
        <w:spacing w:line="262" w:lineRule="auto"/>
        <w:ind w:firstLine="600"/>
        <w:jc w:val="both"/>
        <w:rPr>
          <w:sz w:val="20"/>
          <w:szCs w:val="20"/>
        </w:rPr>
      </w:pPr>
      <w:r w:rsidRPr="00020957">
        <w:rPr>
          <w:sz w:val="20"/>
          <w:szCs w:val="20"/>
        </w:rPr>
        <w:t xml:space="preserve">Анализ полученных данных по МБ “технология - годы”, осуществляемый с помощью диаграммы распределения (рис. 3 </w:t>
      </w:r>
      <w:proofErr w:type="spellStart"/>
      <w:r w:rsidRPr="00020957">
        <w:rPr>
          <w:sz w:val="20"/>
          <w:szCs w:val="20"/>
        </w:rPr>
        <w:t>3</w:t>
      </w:r>
      <w:proofErr w:type="spellEnd"/>
      <w:r w:rsidRPr="00020957">
        <w:rPr>
          <w:sz w:val="20"/>
          <w:szCs w:val="20"/>
        </w:rPr>
        <w:t>), площадь которой разграничена пропорционально удельным весам технологических направлений, позволил сделать следующие выводы о тенденции развития технологии ИМС: высокими потенциальными возможностями развития обладают технология</w:t>
      </w:r>
      <w:proofErr w:type="gramStart"/>
      <w:r w:rsidRPr="00020957">
        <w:rPr>
          <w:sz w:val="20"/>
          <w:szCs w:val="20"/>
        </w:rPr>
        <w:t xml:space="preserve"> В</w:t>
      </w:r>
      <w:proofErr w:type="gramEnd"/>
      <w:r w:rsidRPr="00020957">
        <w:rPr>
          <w:sz w:val="20"/>
          <w:szCs w:val="20"/>
        </w:rPr>
        <w:t xml:space="preserve">, а также модификация </w:t>
      </w:r>
      <w:r w:rsidRPr="00020957">
        <w:rPr>
          <w:sz w:val="20"/>
          <w:szCs w:val="20"/>
          <w:lang w:val="en-US" w:bidi="en-US"/>
        </w:rPr>
        <w:t>D</w:t>
      </w:r>
      <w:r w:rsidRPr="00020957">
        <w:rPr>
          <w:sz w:val="20"/>
          <w:szCs w:val="20"/>
          <w:lang w:bidi="en-US"/>
        </w:rPr>
        <w:t xml:space="preserve">, </w:t>
      </w:r>
      <w:r w:rsidRPr="00020957">
        <w:rPr>
          <w:sz w:val="20"/>
          <w:szCs w:val="20"/>
        </w:rPr>
        <w:t>интенсивность развития технологий А и С имеет тенденцию к понижению</w:t>
      </w:r>
    </w:p>
    <w:p w:rsidR="00020957" w:rsidRDefault="00020957" w:rsidP="00020957">
      <w:pPr>
        <w:pStyle w:val="1"/>
        <w:shd w:val="clear" w:color="auto" w:fill="auto"/>
        <w:spacing w:line="262" w:lineRule="auto"/>
        <w:ind w:firstLine="600"/>
        <w:jc w:val="both"/>
        <w:rPr>
          <w:sz w:val="20"/>
          <w:szCs w:val="20"/>
        </w:rPr>
      </w:pPr>
    </w:p>
    <w:p w:rsidR="00020957" w:rsidRDefault="00020957" w:rsidP="00020957">
      <w:pPr>
        <w:pStyle w:val="1"/>
        <w:shd w:val="clear" w:color="auto" w:fill="auto"/>
        <w:spacing w:line="262" w:lineRule="auto"/>
        <w:ind w:firstLine="600"/>
        <w:jc w:val="both"/>
        <w:rPr>
          <w:sz w:val="20"/>
          <w:szCs w:val="20"/>
        </w:rPr>
      </w:pPr>
      <w:r w:rsidRPr="00020957">
        <w:rPr>
          <w:noProof/>
          <w:sz w:val="20"/>
          <w:szCs w:val="20"/>
          <w:lang w:eastAsia="ru-RU"/>
        </w:rPr>
        <w:drawing>
          <wp:inline distT="0" distB="0" distL="0" distR="0">
            <wp:extent cx="3108960" cy="1554480"/>
            <wp:effectExtent l="0" t="0" r="0" b="0"/>
            <wp:docPr id="4" name="Picut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7" cstate="print"/>
                    <a:stretch/>
                  </pic:blipFill>
                  <pic:spPr>
                    <a:xfrm>
                      <a:off x="0" y="0"/>
                      <a:ext cx="3108960" cy="1554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0957" w:rsidRPr="00020957" w:rsidRDefault="00020957" w:rsidP="00020957">
      <w:pPr>
        <w:pStyle w:val="ac"/>
        <w:shd w:val="clear" w:color="auto" w:fill="auto"/>
        <w:spacing w:line="240" w:lineRule="auto"/>
        <w:ind w:left="0" w:firstLine="1985"/>
        <w:rPr>
          <w:sz w:val="20"/>
          <w:szCs w:val="20"/>
        </w:rPr>
      </w:pPr>
      <w:r w:rsidRPr="00020957">
        <w:rPr>
          <w:sz w:val="20"/>
          <w:szCs w:val="20"/>
        </w:rPr>
        <w:t>Г оды</w:t>
      </w:r>
    </w:p>
    <w:p w:rsidR="00020957" w:rsidRPr="00020957" w:rsidRDefault="00020957" w:rsidP="00020957">
      <w:pPr>
        <w:pStyle w:val="ac"/>
        <w:shd w:val="clear" w:color="auto" w:fill="auto"/>
        <w:ind w:hanging="780"/>
        <w:rPr>
          <w:sz w:val="20"/>
          <w:szCs w:val="20"/>
        </w:rPr>
      </w:pPr>
      <w:r w:rsidRPr="00020957">
        <w:rPr>
          <w:i/>
          <w:iCs/>
          <w:sz w:val="20"/>
          <w:szCs w:val="20"/>
        </w:rPr>
        <w:t>Рис. 3.3.</w:t>
      </w:r>
      <w:r w:rsidRPr="00020957">
        <w:rPr>
          <w:sz w:val="20"/>
          <w:szCs w:val="20"/>
        </w:rPr>
        <w:t xml:space="preserve"> Динамика структуры патентного потока по четырем разновидностям (А, В, С, </w:t>
      </w:r>
      <w:r w:rsidRPr="00020957">
        <w:rPr>
          <w:sz w:val="20"/>
          <w:szCs w:val="20"/>
          <w:lang w:val="en-US" w:bidi="en-US"/>
        </w:rPr>
        <w:t>D</w:t>
      </w:r>
      <w:r w:rsidRPr="00020957">
        <w:rPr>
          <w:sz w:val="20"/>
          <w:szCs w:val="20"/>
          <w:lang w:bidi="en-US"/>
        </w:rPr>
        <w:t xml:space="preserve">) </w:t>
      </w:r>
      <w:r w:rsidRPr="00020957">
        <w:rPr>
          <w:sz w:val="20"/>
          <w:szCs w:val="20"/>
        </w:rPr>
        <w:t>технологии изготовления интегральных микросхем (ИМС)</w:t>
      </w:r>
    </w:p>
    <w:p w:rsidR="00020957" w:rsidRPr="00020957" w:rsidRDefault="00020957" w:rsidP="00020957">
      <w:pPr>
        <w:pStyle w:val="1"/>
        <w:shd w:val="clear" w:color="auto" w:fill="auto"/>
        <w:spacing w:after="40" w:line="360" w:lineRule="auto"/>
        <w:ind w:firstLine="600"/>
        <w:jc w:val="both"/>
        <w:rPr>
          <w:sz w:val="20"/>
          <w:szCs w:val="20"/>
        </w:rPr>
      </w:pPr>
      <w:r w:rsidRPr="00020957">
        <w:rPr>
          <w:i/>
          <w:iCs/>
          <w:sz w:val="20"/>
          <w:szCs w:val="20"/>
        </w:rPr>
        <w:t>Значимость изобретений</w:t>
      </w:r>
      <w:r w:rsidRPr="00020957">
        <w:rPr>
          <w:sz w:val="20"/>
          <w:szCs w:val="20"/>
        </w:rPr>
        <w:t xml:space="preserve"> должна обязательно учитываться при развитии областей техники в не меньшей, а даже в большей степени, чем оценка количества патентуемых технических новшеств.</w:t>
      </w:r>
    </w:p>
    <w:p w:rsidR="00020957" w:rsidRPr="00020957" w:rsidRDefault="00020957" w:rsidP="00CC0BB5">
      <w:pPr>
        <w:pStyle w:val="22"/>
        <w:shd w:val="clear" w:color="auto" w:fill="auto"/>
        <w:spacing w:after="160" w:line="276" w:lineRule="auto"/>
        <w:ind w:left="300"/>
        <w:rPr>
          <w:sz w:val="20"/>
          <w:szCs w:val="20"/>
        </w:rPr>
      </w:pPr>
      <w:r w:rsidRPr="00020957">
        <w:rPr>
          <w:sz w:val="20"/>
          <w:szCs w:val="20"/>
        </w:rPr>
        <w:t>Для этого изобретения могут быть распределены на несколько групп - имеющие значимость;</w:t>
      </w:r>
    </w:p>
    <w:p w:rsidR="00020957" w:rsidRPr="00020957" w:rsidRDefault="00020957" w:rsidP="00020957">
      <w:pPr>
        <w:pStyle w:val="1"/>
        <w:numPr>
          <w:ilvl w:val="0"/>
          <w:numId w:val="34"/>
        </w:numPr>
        <w:shd w:val="clear" w:color="auto" w:fill="auto"/>
        <w:tabs>
          <w:tab w:val="left" w:pos="502"/>
        </w:tabs>
        <w:spacing w:line="360" w:lineRule="auto"/>
        <w:ind w:firstLine="300"/>
        <w:rPr>
          <w:sz w:val="20"/>
          <w:szCs w:val="20"/>
        </w:rPr>
      </w:pPr>
      <w:r w:rsidRPr="00020957">
        <w:rPr>
          <w:sz w:val="20"/>
          <w:szCs w:val="20"/>
        </w:rPr>
        <w:t xml:space="preserve">- </w:t>
      </w:r>
      <w:proofErr w:type="gramStart"/>
      <w:r w:rsidRPr="00020957">
        <w:rPr>
          <w:sz w:val="20"/>
          <w:szCs w:val="20"/>
        </w:rPr>
        <w:t>имеющие</w:t>
      </w:r>
      <w:proofErr w:type="gramEnd"/>
      <w:r w:rsidRPr="00020957">
        <w:rPr>
          <w:sz w:val="20"/>
          <w:szCs w:val="20"/>
        </w:rPr>
        <w:t xml:space="preserve"> большую значимость,</w:t>
      </w:r>
    </w:p>
    <w:p w:rsidR="00020957" w:rsidRPr="00020957" w:rsidRDefault="00020957" w:rsidP="00020957">
      <w:pPr>
        <w:pStyle w:val="1"/>
        <w:numPr>
          <w:ilvl w:val="0"/>
          <w:numId w:val="34"/>
        </w:numPr>
        <w:shd w:val="clear" w:color="auto" w:fill="auto"/>
        <w:tabs>
          <w:tab w:val="left" w:pos="502"/>
        </w:tabs>
        <w:spacing w:line="360" w:lineRule="auto"/>
        <w:ind w:firstLine="301"/>
        <w:rPr>
          <w:sz w:val="20"/>
          <w:szCs w:val="20"/>
        </w:rPr>
      </w:pPr>
      <w:r w:rsidRPr="00020957">
        <w:rPr>
          <w:sz w:val="20"/>
          <w:szCs w:val="20"/>
        </w:rPr>
        <w:t xml:space="preserve">- по </w:t>
      </w:r>
      <w:proofErr w:type="gramStart"/>
      <w:r w:rsidRPr="00020957">
        <w:rPr>
          <w:sz w:val="20"/>
          <w:szCs w:val="20"/>
        </w:rPr>
        <w:t>которым</w:t>
      </w:r>
      <w:proofErr w:type="gramEnd"/>
      <w:r w:rsidRPr="00020957">
        <w:rPr>
          <w:sz w:val="20"/>
          <w:szCs w:val="20"/>
        </w:rPr>
        <w:t xml:space="preserve"> ведутся разработки;</w:t>
      </w:r>
    </w:p>
    <w:p w:rsidR="00020957" w:rsidRPr="00020957" w:rsidRDefault="00020957" w:rsidP="00020957">
      <w:pPr>
        <w:pStyle w:val="1"/>
        <w:numPr>
          <w:ilvl w:val="0"/>
          <w:numId w:val="34"/>
        </w:numPr>
        <w:shd w:val="clear" w:color="auto" w:fill="auto"/>
        <w:tabs>
          <w:tab w:val="left" w:pos="502"/>
        </w:tabs>
        <w:spacing w:line="360" w:lineRule="auto"/>
        <w:ind w:firstLine="300"/>
        <w:rPr>
          <w:sz w:val="20"/>
          <w:szCs w:val="20"/>
        </w:rPr>
      </w:pPr>
      <w:r w:rsidRPr="00020957">
        <w:rPr>
          <w:sz w:val="20"/>
          <w:szCs w:val="20"/>
        </w:rPr>
        <w:t xml:space="preserve">- </w:t>
      </w:r>
      <w:proofErr w:type="gramStart"/>
      <w:r w:rsidRPr="00020957">
        <w:rPr>
          <w:sz w:val="20"/>
          <w:szCs w:val="20"/>
        </w:rPr>
        <w:t>реализуемые</w:t>
      </w:r>
      <w:proofErr w:type="gramEnd"/>
      <w:r w:rsidRPr="00020957">
        <w:rPr>
          <w:sz w:val="20"/>
          <w:szCs w:val="20"/>
        </w:rPr>
        <w:t xml:space="preserve"> в производстве,</w:t>
      </w:r>
    </w:p>
    <w:p w:rsidR="00020957" w:rsidRPr="00020957" w:rsidRDefault="00020957" w:rsidP="00020957">
      <w:pPr>
        <w:pStyle w:val="1"/>
        <w:numPr>
          <w:ilvl w:val="0"/>
          <w:numId w:val="34"/>
        </w:numPr>
        <w:shd w:val="clear" w:color="auto" w:fill="auto"/>
        <w:tabs>
          <w:tab w:val="left" w:pos="502"/>
        </w:tabs>
        <w:spacing w:line="360" w:lineRule="auto"/>
        <w:ind w:firstLine="300"/>
        <w:rPr>
          <w:sz w:val="20"/>
          <w:szCs w:val="20"/>
        </w:rPr>
      </w:pPr>
      <w:proofErr w:type="gramStart"/>
      <w:r w:rsidRPr="00020957">
        <w:rPr>
          <w:sz w:val="20"/>
          <w:szCs w:val="20"/>
        </w:rPr>
        <w:t>- используемые в промышленности,</w:t>
      </w:r>
      <w:proofErr w:type="gramEnd"/>
    </w:p>
    <w:p w:rsidR="00020957" w:rsidRPr="00020957" w:rsidRDefault="00020957" w:rsidP="00020957">
      <w:pPr>
        <w:pStyle w:val="1"/>
        <w:numPr>
          <w:ilvl w:val="0"/>
          <w:numId w:val="34"/>
        </w:numPr>
        <w:shd w:val="clear" w:color="auto" w:fill="auto"/>
        <w:tabs>
          <w:tab w:val="left" w:pos="507"/>
        </w:tabs>
        <w:spacing w:line="360" w:lineRule="auto"/>
        <w:ind w:firstLine="300"/>
        <w:rPr>
          <w:sz w:val="20"/>
          <w:szCs w:val="20"/>
        </w:rPr>
      </w:pPr>
      <w:r w:rsidRPr="00020957">
        <w:rPr>
          <w:sz w:val="20"/>
          <w:szCs w:val="20"/>
        </w:rPr>
        <w:t xml:space="preserve">- </w:t>
      </w:r>
      <w:proofErr w:type="gramStart"/>
      <w:r w:rsidRPr="00020957">
        <w:rPr>
          <w:sz w:val="20"/>
          <w:szCs w:val="20"/>
        </w:rPr>
        <w:t>прекращенные</w:t>
      </w:r>
      <w:proofErr w:type="gramEnd"/>
      <w:r w:rsidRPr="00020957">
        <w:rPr>
          <w:sz w:val="20"/>
          <w:szCs w:val="20"/>
        </w:rPr>
        <w:t xml:space="preserve"> использованием,</w:t>
      </w:r>
    </w:p>
    <w:p w:rsidR="00020957" w:rsidRPr="00020957" w:rsidRDefault="00020957" w:rsidP="00020957">
      <w:pPr>
        <w:pStyle w:val="1"/>
        <w:numPr>
          <w:ilvl w:val="0"/>
          <w:numId w:val="34"/>
        </w:numPr>
        <w:shd w:val="clear" w:color="auto" w:fill="auto"/>
        <w:tabs>
          <w:tab w:val="left" w:pos="507"/>
        </w:tabs>
        <w:spacing w:after="220" w:line="360" w:lineRule="auto"/>
        <w:ind w:firstLine="300"/>
        <w:rPr>
          <w:sz w:val="20"/>
          <w:szCs w:val="20"/>
        </w:rPr>
      </w:pPr>
      <w:r w:rsidRPr="00020957">
        <w:rPr>
          <w:sz w:val="20"/>
          <w:szCs w:val="20"/>
        </w:rPr>
        <w:lastRenderedPageBreak/>
        <w:t xml:space="preserve">- </w:t>
      </w:r>
      <w:proofErr w:type="gramStart"/>
      <w:r w:rsidRPr="00020957">
        <w:rPr>
          <w:sz w:val="20"/>
          <w:szCs w:val="20"/>
        </w:rPr>
        <w:t>потерявшие</w:t>
      </w:r>
      <w:proofErr w:type="gramEnd"/>
      <w:r w:rsidRPr="00020957">
        <w:rPr>
          <w:sz w:val="20"/>
          <w:szCs w:val="20"/>
        </w:rPr>
        <w:t xml:space="preserve"> значимость.</w:t>
      </w:r>
    </w:p>
    <w:p w:rsidR="00020957" w:rsidRPr="00020957" w:rsidRDefault="00020957" w:rsidP="00020957">
      <w:pPr>
        <w:pStyle w:val="1"/>
        <w:shd w:val="clear" w:color="auto" w:fill="auto"/>
        <w:spacing w:line="360" w:lineRule="auto"/>
        <w:jc w:val="both"/>
        <w:rPr>
          <w:sz w:val="20"/>
          <w:szCs w:val="20"/>
        </w:rPr>
      </w:pPr>
      <w:r w:rsidRPr="00020957">
        <w:rPr>
          <w:sz w:val="20"/>
          <w:szCs w:val="20"/>
        </w:rPr>
        <w:t>Оце</w:t>
      </w:r>
      <w:r w:rsidRPr="00020957">
        <w:rPr>
          <w:sz w:val="20"/>
          <w:szCs w:val="20"/>
          <w:u w:val="single"/>
        </w:rPr>
        <w:t>нка т</w:t>
      </w:r>
      <w:r w:rsidRPr="00020957">
        <w:rPr>
          <w:sz w:val="20"/>
          <w:szCs w:val="20"/>
        </w:rPr>
        <w:t>ех</w:t>
      </w:r>
      <w:r w:rsidRPr="00020957">
        <w:rPr>
          <w:sz w:val="20"/>
          <w:szCs w:val="20"/>
          <w:u w:val="single"/>
        </w:rPr>
        <w:t>нического</w:t>
      </w:r>
      <w:r w:rsidRPr="00020957">
        <w:rPr>
          <w:sz w:val="20"/>
          <w:szCs w:val="20"/>
        </w:rPr>
        <w:t xml:space="preserve"> уровня и определение степени разработанности технического решения с привлечением патентной информации может быть разделена на следующие этапы:</w:t>
      </w:r>
    </w:p>
    <w:p w:rsidR="00020957" w:rsidRPr="00020957" w:rsidRDefault="00020957" w:rsidP="00020957">
      <w:pPr>
        <w:pStyle w:val="1"/>
        <w:numPr>
          <w:ilvl w:val="0"/>
          <w:numId w:val="35"/>
        </w:numPr>
        <w:shd w:val="clear" w:color="auto" w:fill="auto"/>
        <w:tabs>
          <w:tab w:val="left" w:pos="778"/>
        </w:tabs>
        <w:spacing w:after="40" w:line="360" w:lineRule="auto"/>
        <w:ind w:left="709"/>
        <w:rPr>
          <w:sz w:val="20"/>
          <w:szCs w:val="20"/>
        </w:rPr>
      </w:pPr>
      <w:r w:rsidRPr="00020957">
        <w:rPr>
          <w:sz w:val="20"/>
          <w:szCs w:val="20"/>
        </w:rPr>
        <w:t>составление перечня относительно самостоятельных элементов объекта (сборочных единиц и деталей в конструкции, либо операций - в техпроцессе);</w:t>
      </w:r>
    </w:p>
    <w:p w:rsidR="00020957" w:rsidRPr="00020957" w:rsidRDefault="00020957" w:rsidP="00020957">
      <w:pPr>
        <w:pStyle w:val="1"/>
        <w:numPr>
          <w:ilvl w:val="0"/>
          <w:numId w:val="35"/>
        </w:numPr>
        <w:shd w:val="clear" w:color="auto" w:fill="auto"/>
        <w:tabs>
          <w:tab w:val="left" w:pos="778"/>
        </w:tabs>
        <w:spacing w:after="40" w:line="360" w:lineRule="auto"/>
        <w:ind w:left="709"/>
        <w:rPr>
          <w:sz w:val="20"/>
          <w:szCs w:val="20"/>
        </w:rPr>
      </w:pPr>
      <w:r w:rsidRPr="00020957">
        <w:rPr>
          <w:sz w:val="20"/>
          <w:szCs w:val="20"/>
        </w:rPr>
        <w:t>выбор эталона для составления логической модели мирового достигнутого технического уровня, а затем прогнозирование мирового перспективного уровня объекта,</w:t>
      </w:r>
    </w:p>
    <w:p w:rsidR="00360160" w:rsidRPr="00360160" w:rsidRDefault="00020957" w:rsidP="00360160">
      <w:pPr>
        <w:pStyle w:val="1"/>
        <w:numPr>
          <w:ilvl w:val="0"/>
          <w:numId w:val="38"/>
        </w:numPr>
        <w:shd w:val="clear" w:color="auto" w:fill="auto"/>
        <w:spacing w:line="360" w:lineRule="auto"/>
        <w:ind w:left="567"/>
        <w:jc w:val="both"/>
      </w:pPr>
      <w:r w:rsidRPr="00360160">
        <w:rPr>
          <w:sz w:val="20"/>
          <w:szCs w:val="20"/>
        </w:rPr>
        <w:t>сопоставление существенных признаков отдельных элементов оцениваемого объекта с признаками модели для выявления отличительных элементов; определение элементов оцениваемого объекта, нс отличающихся от аналогичных объектов эталона;</w:t>
      </w:r>
    </w:p>
    <w:p w:rsidR="00360160" w:rsidRPr="00360160" w:rsidRDefault="00360160" w:rsidP="00360160">
      <w:pPr>
        <w:pStyle w:val="1"/>
        <w:numPr>
          <w:ilvl w:val="0"/>
          <w:numId w:val="38"/>
        </w:numPr>
        <w:shd w:val="clear" w:color="auto" w:fill="auto"/>
        <w:spacing w:line="360" w:lineRule="auto"/>
        <w:ind w:left="567"/>
        <w:jc w:val="both"/>
        <w:rPr>
          <w:sz w:val="20"/>
          <w:szCs w:val="20"/>
        </w:rPr>
      </w:pPr>
      <w:r w:rsidRPr="00360160">
        <w:rPr>
          <w:sz w:val="20"/>
          <w:szCs w:val="20"/>
        </w:rPr>
        <w:t>анализ различных элементов объекта и эталона с целью определения различий и различных эффектов.</w:t>
      </w:r>
    </w:p>
    <w:p w:rsidR="00360160" w:rsidRPr="00360160" w:rsidRDefault="00360160" w:rsidP="00360160">
      <w:pPr>
        <w:pStyle w:val="1"/>
        <w:shd w:val="clear" w:color="auto" w:fill="auto"/>
        <w:spacing w:line="360" w:lineRule="auto"/>
        <w:jc w:val="both"/>
        <w:rPr>
          <w:sz w:val="20"/>
          <w:szCs w:val="20"/>
        </w:rPr>
      </w:pPr>
      <w:r w:rsidRPr="00360160">
        <w:rPr>
          <w:sz w:val="20"/>
          <w:szCs w:val="20"/>
        </w:rPr>
        <w:t>При Раз</w:t>
      </w:r>
      <w:r w:rsidRPr="00360160">
        <w:rPr>
          <w:sz w:val="20"/>
          <w:szCs w:val="20"/>
          <w:u w:val="single"/>
        </w:rPr>
        <w:t>р</w:t>
      </w:r>
      <w:r w:rsidRPr="00360160">
        <w:rPr>
          <w:sz w:val="20"/>
          <w:szCs w:val="20"/>
        </w:rPr>
        <w:t>аб</w:t>
      </w:r>
      <w:r w:rsidRPr="00360160">
        <w:rPr>
          <w:sz w:val="20"/>
          <w:szCs w:val="20"/>
          <w:u w:val="single"/>
        </w:rPr>
        <w:t>отке н</w:t>
      </w:r>
      <w:r w:rsidRPr="00360160">
        <w:rPr>
          <w:sz w:val="20"/>
          <w:szCs w:val="20"/>
        </w:rPr>
        <w:t>аучно-тех</w:t>
      </w:r>
      <w:r w:rsidRPr="00360160">
        <w:rPr>
          <w:sz w:val="20"/>
          <w:szCs w:val="20"/>
          <w:u w:val="single"/>
        </w:rPr>
        <w:t>нических</w:t>
      </w:r>
      <w:r w:rsidRPr="00360160">
        <w:rPr>
          <w:sz w:val="20"/>
          <w:szCs w:val="20"/>
        </w:rPr>
        <w:t xml:space="preserve"> прогнозов решаются следующие основные задачи.</w:t>
      </w:r>
    </w:p>
    <w:p w:rsidR="00360160" w:rsidRPr="00360160" w:rsidRDefault="00360160" w:rsidP="00360160">
      <w:pPr>
        <w:pStyle w:val="1"/>
        <w:numPr>
          <w:ilvl w:val="0"/>
          <w:numId w:val="39"/>
        </w:numPr>
        <w:shd w:val="clear" w:color="auto" w:fill="auto"/>
        <w:spacing w:line="360" w:lineRule="auto"/>
        <w:ind w:left="567"/>
        <w:jc w:val="both"/>
        <w:rPr>
          <w:sz w:val="20"/>
          <w:szCs w:val="20"/>
        </w:rPr>
      </w:pPr>
      <w:r w:rsidRPr="00360160">
        <w:rPr>
          <w:sz w:val="20"/>
          <w:szCs w:val="20"/>
        </w:rPr>
        <w:t>определяется степень материализации научных и технических идей в прикладных исследованиях и разработках,</w:t>
      </w:r>
    </w:p>
    <w:p w:rsidR="00360160" w:rsidRPr="00360160" w:rsidRDefault="00360160" w:rsidP="00360160">
      <w:pPr>
        <w:pStyle w:val="1"/>
        <w:numPr>
          <w:ilvl w:val="0"/>
          <w:numId w:val="39"/>
        </w:numPr>
        <w:shd w:val="clear" w:color="auto" w:fill="auto"/>
        <w:spacing w:line="360" w:lineRule="auto"/>
        <w:ind w:left="567"/>
        <w:jc w:val="both"/>
        <w:rPr>
          <w:sz w:val="20"/>
          <w:szCs w:val="20"/>
        </w:rPr>
      </w:pPr>
      <w:r w:rsidRPr="00360160">
        <w:rPr>
          <w:sz w:val="20"/>
          <w:szCs w:val="20"/>
        </w:rPr>
        <w:t>выявляются основные технические направления в решении проблемы и динамики их развития,</w:t>
      </w:r>
    </w:p>
    <w:p w:rsidR="00360160" w:rsidRPr="00360160" w:rsidRDefault="00360160" w:rsidP="00360160">
      <w:pPr>
        <w:pStyle w:val="1"/>
        <w:numPr>
          <w:ilvl w:val="0"/>
          <w:numId w:val="39"/>
        </w:numPr>
        <w:shd w:val="clear" w:color="auto" w:fill="auto"/>
        <w:spacing w:line="360" w:lineRule="auto"/>
        <w:ind w:left="567"/>
        <w:jc w:val="both"/>
        <w:rPr>
          <w:sz w:val="20"/>
          <w:szCs w:val="20"/>
        </w:rPr>
      </w:pPr>
      <w:r w:rsidRPr="00360160">
        <w:rPr>
          <w:sz w:val="20"/>
          <w:szCs w:val="20"/>
        </w:rPr>
        <w:t>обосновываются наиболее перспективные пути совершенствования объектов техники.</w:t>
      </w:r>
    </w:p>
    <w:p w:rsidR="00360160" w:rsidRPr="00360160" w:rsidRDefault="00360160" w:rsidP="00360160">
      <w:pPr>
        <w:pStyle w:val="1"/>
        <w:shd w:val="clear" w:color="auto" w:fill="auto"/>
        <w:spacing w:line="360" w:lineRule="auto"/>
        <w:jc w:val="both"/>
        <w:rPr>
          <w:sz w:val="20"/>
          <w:szCs w:val="20"/>
        </w:rPr>
      </w:pPr>
      <w:r w:rsidRPr="00360160">
        <w:rPr>
          <w:sz w:val="20"/>
          <w:szCs w:val="20"/>
        </w:rPr>
        <w:t>Если прогнозы не разрабатывались, те же задачи решаются при составлении перспективных планов</w:t>
      </w:r>
    </w:p>
    <w:p w:rsidR="00360160" w:rsidRPr="00360160" w:rsidRDefault="00360160" w:rsidP="00360160">
      <w:pPr>
        <w:pStyle w:val="1"/>
        <w:shd w:val="clear" w:color="auto" w:fill="auto"/>
        <w:spacing w:line="360" w:lineRule="auto"/>
        <w:jc w:val="both"/>
        <w:rPr>
          <w:sz w:val="20"/>
          <w:szCs w:val="20"/>
        </w:rPr>
      </w:pPr>
      <w:r w:rsidRPr="00360160">
        <w:rPr>
          <w:sz w:val="20"/>
          <w:szCs w:val="20"/>
        </w:rPr>
        <w:t xml:space="preserve">Можно выделить 4 </w:t>
      </w:r>
      <w:r>
        <w:rPr>
          <w:sz w:val="20"/>
          <w:szCs w:val="20"/>
        </w:rPr>
        <w:t xml:space="preserve">стадии создания новой техники </w:t>
      </w:r>
      <w:r>
        <w:t xml:space="preserve"> (Кузнецов </w:t>
      </w:r>
      <w:proofErr w:type="gramStart"/>
      <w:r>
        <w:t>Ю</w:t>
      </w:r>
      <w:proofErr w:type="gramEnd"/>
      <w:r>
        <w:t xml:space="preserve"> И Станки с </w:t>
      </w:r>
      <w:r>
        <w:rPr>
          <w:lang w:val="uk-UA" w:eastAsia="uk-UA" w:bidi="uk-UA"/>
        </w:rPr>
        <w:t xml:space="preserve">ЧІІУ: </w:t>
      </w:r>
      <w:r>
        <w:t xml:space="preserve">Учебное пособие - К </w:t>
      </w:r>
      <w:proofErr w:type="spellStart"/>
      <w:r>
        <w:t>Выща</w:t>
      </w:r>
      <w:proofErr w:type="spellEnd"/>
      <w:r>
        <w:t xml:space="preserve"> школа, - 278с)</w:t>
      </w:r>
    </w:p>
    <w:p w:rsidR="00360160" w:rsidRPr="00360160" w:rsidRDefault="00360160" w:rsidP="00360160">
      <w:pPr>
        <w:pStyle w:val="1"/>
        <w:numPr>
          <w:ilvl w:val="0"/>
          <w:numId w:val="37"/>
        </w:numPr>
        <w:shd w:val="clear" w:color="auto" w:fill="auto"/>
        <w:spacing w:line="360" w:lineRule="auto"/>
        <w:ind w:left="567"/>
        <w:jc w:val="both"/>
        <w:rPr>
          <w:sz w:val="20"/>
          <w:szCs w:val="20"/>
        </w:rPr>
      </w:pPr>
      <w:proofErr w:type="gramStart"/>
      <w:r w:rsidRPr="00360160">
        <w:rPr>
          <w:sz w:val="20"/>
          <w:szCs w:val="20"/>
        </w:rPr>
        <w:t>научный</w:t>
      </w:r>
      <w:proofErr w:type="gramEnd"/>
      <w:r w:rsidRPr="00360160">
        <w:rPr>
          <w:sz w:val="20"/>
          <w:szCs w:val="20"/>
        </w:rPr>
        <w:t xml:space="preserve"> (инженерное прогнозирование);</w:t>
      </w:r>
    </w:p>
    <w:p w:rsidR="00360160" w:rsidRPr="00360160" w:rsidRDefault="00360160" w:rsidP="00360160">
      <w:pPr>
        <w:pStyle w:val="1"/>
        <w:numPr>
          <w:ilvl w:val="0"/>
          <w:numId w:val="37"/>
        </w:numPr>
        <w:shd w:val="clear" w:color="auto" w:fill="auto"/>
        <w:spacing w:line="360" w:lineRule="auto"/>
        <w:ind w:left="567"/>
        <w:jc w:val="both"/>
        <w:rPr>
          <w:sz w:val="20"/>
          <w:szCs w:val="20"/>
        </w:rPr>
      </w:pPr>
      <w:proofErr w:type="gramStart"/>
      <w:r w:rsidRPr="00360160">
        <w:rPr>
          <w:sz w:val="20"/>
          <w:szCs w:val="20"/>
        </w:rPr>
        <w:t>конструкторский</w:t>
      </w:r>
      <w:proofErr w:type="gramEnd"/>
      <w:r w:rsidRPr="00360160">
        <w:rPr>
          <w:sz w:val="20"/>
          <w:szCs w:val="20"/>
        </w:rPr>
        <w:t xml:space="preserve"> (проектирование),</w:t>
      </w:r>
    </w:p>
    <w:p w:rsidR="00360160" w:rsidRPr="00360160" w:rsidRDefault="00360160" w:rsidP="00360160">
      <w:pPr>
        <w:pStyle w:val="1"/>
        <w:numPr>
          <w:ilvl w:val="0"/>
          <w:numId w:val="37"/>
        </w:numPr>
        <w:shd w:val="clear" w:color="auto" w:fill="auto"/>
        <w:spacing w:line="360" w:lineRule="auto"/>
        <w:ind w:left="567"/>
        <w:jc w:val="both"/>
        <w:rPr>
          <w:sz w:val="20"/>
          <w:szCs w:val="20"/>
        </w:rPr>
      </w:pPr>
      <w:proofErr w:type="gramStart"/>
      <w:r w:rsidRPr="00360160">
        <w:rPr>
          <w:sz w:val="20"/>
          <w:szCs w:val="20"/>
        </w:rPr>
        <w:lastRenderedPageBreak/>
        <w:t>технологический</w:t>
      </w:r>
      <w:proofErr w:type="gramEnd"/>
      <w:r w:rsidRPr="00360160">
        <w:rPr>
          <w:sz w:val="20"/>
          <w:szCs w:val="20"/>
        </w:rPr>
        <w:t xml:space="preserve"> (подготовка производства),</w:t>
      </w:r>
    </w:p>
    <w:p w:rsidR="00D620C7" w:rsidRDefault="00360160" w:rsidP="00360160">
      <w:pPr>
        <w:pStyle w:val="1"/>
        <w:numPr>
          <w:ilvl w:val="0"/>
          <w:numId w:val="37"/>
        </w:numPr>
        <w:shd w:val="clear" w:color="auto" w:fill="auto"/>
        <w:spacing w:line="360" w:lineRule="auto"/>
        <w:ind w:left="567"/>
        <w:jc w:val="both"/>
        <w:rPr>
          <w:sz w:val="20"/>
          <w:szCs w:val="20"/>
        </w:rPr>
      </w:pPr>
      <w:proofErr w:type="gramStart"/>
      <w:r w:rsidRPr="00360160">
        <w:rPr>
          <w:sz w:val="20"/>
          <w:szCs w:val="20"/>
        </w:rPr>
        <w:t>организационный</w:t>
      </w:r>
      <w:proofErr w:type="gramEnd"/>
      <w:r w:rsidRPr="00360160">
        <w:rPr>
          <w:sz w:val="20"/>
          <w:szCs w:val="20"/>
        </w:rPr>
        <w:t xml:space="preserve"> (освоение производства</w:t>
      </w:r>
      <w:r>
        <w:rPr>
          <w:sz w:val="20"/>
          <w:szCs w:val="20"/>
        </w:rPr>
        <w:t>)</w:t>
      </w:r>
    </w:p>
    <w:p w:rsidR="00360160" w:rsidRDefault="00360160" w:rsidP="00360160">
      <w:pPr>
        <w:pStyle w:val="1"/>
        <w:shd w:val="clear" w:color="auto" w:fill="auto"/>
        <w:spacing w:line="360" w:lineRule="auto"/>
        <w:ind w:left="567" w:firstLine="0"/>
        <w:jc w:val="both"/>
        <w:rPr>
          <w:sz w:val="20"/>
          <w:szCs w:val="20"/>
        </w:rPr>
      </w:pPr>
    </w:p>
    <w:p w:rsidR="00360160" w:rsidRPr="00360160" w:rsidRDefault="00360160" w:rsidP="00360160">
      <w:pPr>
        <w:pStyle w:val="30"/>
        <w:numPr>
          <w:ilvl w:val="1"/>
          <w:numId w:val="40"/>
        </w:numPr>
        <w:shd w:val="clear" w:color="auto" w:fill="auto"/>
        <w:tabs>
          <w:tab w:val="left" w:pos="974"/>
        </w:tabs>
        <w:jc w:val="both"/>
        <w:rPr>
          <w:b/>
          <w:sz w:val="20"/>
          <w:szCs w:val="20"/>
        </w:rPr>
      </w:pPr>
      <w:bookmarkStart w:id="16" w:name="bookmark20"/>
      <w:bookmarkStart w:id="17" w:name="bookmark21"/>
      <w:r w:rsidRPr="00360160">
        <w:rPr>
          <w:b/>
          <w:sz w:val="20"/>
          <w:szCs w:val="20"/>
        </w:rPr>
        <w:t>Ускорение использования изобретений</w:t>
      </w:r>
      <w:bookmarkEnd w:id="16"/>
      <w:bookmarkEnd w:id="17"/>
    </w:p>
    <w:p w:rsidR="00360160" w:rsidRPr="00360160" w:rsidRDefault="00360160" w:rsidP="00360160">
      <w:pPr>
        <w:pStyle w:val="1"/>
        <w:shd w:val="clear" w:color="auto" w:fill="auto"/>
        <w:spacing w:after="40" w:line="360" w:lineRule="auto"/>
        <w:ind w:firstLine="567"/>
        <w:jc w:val="both"/>
        <w:rPr>
          <w:sz w:val="20"/>
          <w:szCs w:val="20"/>
        </w:rPr>
      </w:pPr>
      <w:r w:rsidRPr="00360160">
        <w:rPr>
          <w:sz w:val="20"/>
          <w:szCs w:val="20"/>
        </w:rPr>
        <w:t>Наиболее актуальной проблемой является разработка критериев и методов оценки изобретений с учетом их важности и народнохозяйственной эффективности, методов прогнозирования их использования в народном хозяйстве.</w:t>
      </w:r>
    </w:p>
    <w:p w:rsidR="007B1FA2" w:rsidRPr="007B1FA2" w:rsidRDefault="007B1FA2" w:rsidP="007B1FA2">
      <w:pPr>
        <w:pStyle w:val="1"/>
        <w:shd w:val="clear" w:color="auto" w:fill="auto"/>
        <w:spacing w:after="40" w:line="360" w:lineRule="auto"/>
        <w:ind w:firstLine="567"/>
        <w:jc w:val="both"/>
        <w:rPr>
          <w:sz w:val="20"/>
          <w:szCs w:val="20"/>
        </w:rPr>
      </w:pPr>
      <w:r w:rsidRPr="007B1FA2">
        <w:rPr>
          <w:sz w:val="20"/>
          <w:szCs w:val="20"/>
        </w:rPr>
        <w:t xml:space="preserve">Известно, </w:t>
      </w:r>
      <w:proofErr w:type="spellStart"/>
      <w:r w:rsidRPr="007B1FA2">
        <w:rPr>
          <w:sz w:val="20"/>
          <w:szCs w:val="20"/>
        </w:rPr>
        <w:t>чго</w:t>
      </w:r>
      <w:proofErr w:type="spellEnd"/>
      <w:r w:rsidRPr="007B1FA2">
        <w:rPr>
          <w:sz w:val="20"/>
          <w:szCs w:val="20"/>
        </w:rPr>
        <w:t xml:space="preserve"> при решении задач оптимизации технических систем, примерами которых являются самолет, трактор, станок, компьютер и т д., в настоящее время широкое распространение получила триада критериев: эффективность - стоимость время (Э - С - В)</w:t>
      </w:r>
    </w:p>
    <w:p w:rsidR="007B1FA2" w:rsidRPr="007B1FA2" w:rsidRDefault="007B1FA2" w:rsidP="007B1FA2">
      <w:pPr>
        <w:pStyle w:val="1"/>
        <w:shd w:val="clear" w:color="auto" w:fill="auto"/>
        <w:spacing w:after="40" w:line="360" w:lineRule="auto"/>
        <w:ind w:firstLine="567"/>
        <w:jc w:val="both"/>
        <w:rPr>
          <w:sz w:val="20"/>
          <w:szCs w:val="20"/>
        </w:rPr>
      </w:pPr>
      <w:proofErr w:type="gramStart"/>
      <w:r w:rsidRPr="007B1FA2">
        <w:rPr>
          <w:sz w:val="20"/>
          <w:szCs w:val="20"/>
        </w:rPr>
        <w:t>При многокритериальной постановке задачи оптимизации один из критериев принимается за главный, а два других переводятся в разряд дисциплинирующих условий (технических ограничений)</w:t>
      </w:r>
      <w:proofErr w:type="gramEnd"/>
    </w:p>
    <w:p w:rsidR="007B1FA2" w:rsidRPr="007B1FA2" w:rsidRDefault="007B1FA2" w:rsidP="007B1FA2">
      <w:pPr>
        <w:pStyle w:val="1"/>
        <w:shd w:val="clear" w:color="auto" w:fill="auto"/>
        <w:spacing w:after="40" w:line="360" w:lineRule="auto"/>
        <w:ind w:firstLine="567"/>
        <w:jc w:val="both"/>
        <w:rPr>
          <w:sz w:val="20"/>
          <w:szCs w:val="20"/>
        </w:rPr>
      </w:pPr>
      <w:r w:rsidRPr="007B1FA2">
        <w:rPr>
          <w:sz w:val="20"/>
          <w:szCs w:val="20"/>
        </w:rPr>
        <w:t>Э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sym w:font="Symbol" w:char="F0AE"/>
      </w:r>
      <w:r w:rsidRPr="007B1FA2">
        <w:rPr>
          <w:sz w:val="20"/>
          <w:szCs w:val="20"/>
        </w:rPr>
        <w:t xml:space="preserve">  </w:t>
      </w:r>
      <w:r w:rsidRPr="007B1FA2">
        <w:rPr>
          <w:sz w:val="20"/>
          <w:szCs w:val="20"/>
          <w:lang w:val="en-US" w:bidi="en-US"/>
        </w:rPr>
        <w:t>max</w:t>
      </w:r>
      <w:r w:rsidRPr="007B1FA2">
        <w:rPr>
          <w:sz w:val="20"/>
          <w:szCs w:val="20"/>
        </w:rPr>
        <w:t xml:space="preserve">; </w:t>
      </w:r>
      <m:oMath>
        <m:r>
          <w:rPr>
            <w:rFonts w:ascii="Cambria Math" w:hAnsi="Cambria Math"/>
            <w:sz w:val="20"/>
            <w:szCs w:val="20"/>
          </w:rPr>
          <m:t>С≤</m:t>
        </m:r>
        <m:acc>
          <m:accPr>
            <m:chr m:val="̅"/>
            <m:ctrlPr>
              <w:rPr>
                <w:rFonts w:ascii="Cambria Math" w:hAnsi="Cambria Math"/>
                <w:i/>
                <w:sz w:val="20"/>
                <w:szCs w:val="20"/>
              </w:rPr>
            </m:ctrlPr>
          </m:accPr>
          <m:e>
            <w:proofErr w:type="gramStart"/>
            <m:r>
              <w:rPr>
                <w:rFonts w:ascii="Cambria Math" w:hAnsi="Cambria Math"/>
                <w:sz w:val="20"/>
                <w:szCs w:val="20"/>
              </w:rPr>
              <m:t>С</m:t>
            </m:r>
            <w:proofErr w:type="gramEnd"/>
          </m:e>
        </m:acc>
        <m:r>
          <w:rPr>
            <w:rFonts w:ascii="Cambria Math" w:hAnsi="Cambria Math"/>
            <w:sz w:val="20"/>
            <w:szCs w:val="20"/>
          </w:rPr>
          <m:t>;     В≤</m:t>
        </m:r>
        <m:acc>
          <m:accPr>
            <m:chr m:val="̅"/>
            <m:ctrlPr>
              <w:rPr>
                <w:rFonts w:ascii="Cambria Math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hAnsi="Cambria Math"/>
                <w:sz w:val="20"/>
                <w:szCs w:val="20"/>
              </w:rPr>
              <m:t>В</m:t>
            </m:r>
          </m:e>
        </m:acc>
        <m:r>
          <w:rPr>
            <w:rFonts w:ascii="Cambria Math" w:hAnsi="Cambria Math"/>
            <w:sz w:val="20"/>
            <w:szCs w:val="20"/>
          </w:rPr>
          <m:t xml:space="preserve">   </m:t>
        </m:r>
      </m:oMath>
      <w:r w:rsidRPr="007B1FA2">
        <w:rPr>
          <w:sz w:val="20"/>
          <w:szCs w:val="20"/>
        </w:rPr>
        <w:t>(оптимальное распределение ресурсов);</w:t>
      </w:r>
    </w:p>
    <w:p w:rsidR="007B1FA2" w:rsidRPr="007B1FA2" w:rsidRDefault="007B1FA2" w:rsidP="007B1FA2">
      <w:pPr>
        <w:pStyle w:val="1"/>
        <w:shd w:val="clear" w:color="auto" w:fill="auto"/>
        <w:spacing w:after="40" w:line="360" w:lineRule="auto"/>
        <w:ind w:firstLine="600"/>
        <w:jc w:val="both"/>
        <w:rPr>
          <w:sz w:val="20"/>
          <w:szCs w:val="20"/>
        </w:rPr>
      </w:pPr>
      <w:r w:rsidRPr="007B1FA2">
        <w:rPr>
          <w:sz w:val="20"/>
          <w:szCs w:val="20"/>
        </w:rPr>
        <w:t xml:space="preserve">С 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sym w:font="Symbol" w:char="F0AE"/>
      </w:r>
      <w:r w:rsidRPr="007B1FA2">
        <w:rPr>
          <w:sz w:val="20"/>
          <w:szCs w:val="20"/>
        </w:rPr>
        <w:t xml:space="preserve"> </w:t>
      </w:r>
      <w:r w:rsidRPr="007B1FA2">
        <w:rPr>
          <w:sz w:val="20"/>
          <w:szCs w:val="20"/>
          <w:lang w:val="en-US" w:bidi="en-US"/>
        </w:rPr>
        <w:t>min</w:t>
      </w:r>
      <w:r w:rsidRPr="007B1FA2">
        <w:rPr>
          <w:sz w:val="20"/>
          <w:szCs w:val="20"/>
          <w:lang w:bidi="en-US"/>
        </w:rPr>
        <w:t xml:space="preserve"> </w:t>
      </w:r>
      <w:r w:rsidRPr="007B1FA2">
        <w:rPr>
          <w:sz w:val="20"/>
          <w:szCs w:val="20"/>
        </w:rPr>
        <w:t xml:space="preserve">; </w:t>
      </w:r>
      <m:oMath>
        <m:r>
          <w:rPr>
            <w:rFonts w:ascii="Cambria Math" w:hAnsi="Cambria Math"/>
            <w:sz w:val="20"/>
            <w:szCs w:val="20"/>
          </w:rPr>
          <m:t>Э≥</m:t>
        </m:r>
        <m:acc>
          <m:accPr>
            <m:chr m:val="̅"/>
            <m:ctrlPr>
              <w:rPr>
                <w:rFonts w:ascii="Cambria Math" w:hAnsi="Cambria Math"/>
                <w:i/>
                <w:sz w:val="20"/>
                <w:szCs w:val="20"/>
              </w:rPr>
            </m:ctrlPr>
          </m:accPr>
          <m:e>
            <w:proofErr w:type="gramStart"/>
            <m:r>
              <w:rPr>
                <w:rFonts w:ascii="Cambria Math" w:hAnsi="Cambria Math"/>
                <w:sz w:val="20"/>
                <w:szCs w:val="20"/>
              </w:rPr>
              <m:t>Э</m:t>
            </m:r>
            <w:proofErr w:type="gramEnd"/>
            <m:r>
              <w:rPr>
                <w:rFonts w:ascii="Cambria Math" w:hAnsi="Cambria Math"/>
                <w:sz w:val="20"/>
                <w:szCs w:val="20"/>
              </w:rPr>
              <m:t>;</m:t>
            </m:r>
          </m:e>
        </m:acc>
        <m:r>
          <w:rPr>
            <w:rFonts w:ascii="Cambria Math" w:hAnsi="Cambria Math"/>
            <w:sz w:val="20"/>
            <w:szCs w:val="20"/>
          </w:rPr>
          <m:t xml:space="preserve">    В≤</m:t>
        </m:r>
        <m:acc>
          <m:accPr>
            <m:chr m:val="̅"/>
            <m:ctrlPr>
              <w:rPr>
                <w:rFonts w:ascii="Cambria Math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hAnsi="Cambria Math"/>
                <w:sz w:val="20"/>
                <w:szCs w:val="20"/>
              </w:rPr>
              <m:t>В</m:t>
            </m:r>
          </m:e>
        </m:acc>
      </m:oMath>
      <w:r w:rsidRPr="007B1FA2">
        <w:rPr>
          <w:sz w:val="20"/>
          <w:szCs w:val="20"/>
        </w:rPr>
        <w:t xml:space="preserve"> </w:t>
      </w:r>
      <w:r w:rsidR="00F610BC">
        <w:rPr>
          <w:sz w:val="20"/>
          <w:szCs w:val="20"/>
        </w:rPr>
        <w:t xml:space="preserve">   </w:t>
      </w:r>
      <w:r w:rsidRPr="007B1FA2">
        <w:rPr>
          <w:sz w:val="20"/>
          <w:szCs w:val="20"/>
        </w:rPr>
        <w:t>(минимизация ресурсов);</w:t>
      </w:r>
    </w:p>
    <w:p w:rsidR="007B1FA2" w:rsidRPr="007B1FA2" w:rsidRDefault="007B1FA2" w:rsidP="007B1FA2">
      <w:pPr>
        <w:pStyle w:val="1"/>
        <w:shd w:val="clear" w:color="auto" w:fill="auto"/>
        <w:spacing w:after="40" w:line="360" w:lineRule="auto"/>
        <w:ind w:firstLine="567"/>
        <w:jc w:val="both"/>
        <w:rPr>
          <w:sz w:val="20"/>
          <w:szCs w:val="20"/>
        </w:rPr>
      </w:pPr>
      <w:r w:rsidRPr="007B1FA2">
        <w:rPr>
          <w:sz w:val="20"/>
          <w:szCs w:val="20"/>
        </w:rPr>
        <w:t xml:space="preserve">В </w:t>
      </w:r>
      <w:r>
        <w:rPr>
          <w:sz w:val="20"/>
          <w:szCs w:val="20"/>
        </w:rPr>
        <w:sym w:font="Symbol" w:char="F0AE"/>
      </w:r>
      <w:r w:rsidRPr="007B1FA2">
        <w:rPr>
          <w:sz w:val="20"/>
          <w:szCs w:val="20"/>
        </w:rPr>
        <w:t xml:space="preserve"> </w:t>
      </w:r>
      <w:r w:rsidRPr="007B1FA2">
        <w:rPr>
          <w:sz w:val="20"/>
          <w:szCs w:val="20"/>
          <w:lang w:val="en-US" w:bidi="en-US"/>
        </w:rPr>
        <w:t>min</w:t>
      </w:r>
      <w:r w:rsidRPr="007B1FA2">
        <w:rPr>
          <w:sz w:val="20"/>
          <w:szCs w:val="20"/>
          <w:lang w:bidi="en-US"/>
        </w:rPr>
        <w:t xml:space="preserve"> </w:t>
      </w:r>
      <w:r w:rsidRPr="007B1FA2">
        <w:rPr>
          <w:sz w:val="20"/>
          <w:szCs w:val="20"/>
        </w:rPr>
        <w:t xml:space="preserve">, </w:t>
      </w:r>
      <m:oMath>
        <m:r>
          <w:rPr>
            <w:rFonts w:ascii="Cambria Math" w:hAnsi="Cambria Math"/>
            <w:sz w:val="20"/>
            <w:szCs w:val="20"/>
          </w:rPr>
          <m:t>Э=</m:t>
        </m:r>
        <m:acc>
          <m:accPr>
            <m:chr m:val="̅"/>
            <m:ctrlPr>
              <w:rPr>
                <w:rFonts w:ascii="Cambria Math" w:hAnsi="Cambria Math"/>
                <w:i/>
                <w:sz w:val="20"/>
                <w:szCs w:val="20"/>
              </w:rPr>
            </m:ctrlPr>
          </m:accPr>
          <m:e>
            <w:proofErr w:type="gramStart"/>
            <m:r>
              <w:rPr>
                <w:rFonts w:ascii="Cambria Math" w:hAnsi="Cambria Math"/>
                <w:sz w:val="20"/>
                <w:szCs w:val="20"/>
              </w:rPr>
              <m:t>Э</m:t>
            </m:r>
            <w:proofErr w:type="gramEnd"/>
            <m:r>
              <w:rPr>
                <w:rFonts w:ascii="Cambria Math" w:hAnsi="Cambria Math"/>
                <w:sz w:val="20"/>
                <w:szCs w:val="20"/>
              </w:rPr>
              <m:t>;</m:t>
            </m:r>
          </m:e>
        </m:acc>
        <m:r>
          <w:rPr>
            <w:rFonts w:ascii="Cambria Math" w:hAnsi="Cambria Math"/>
            <w:sz w:val="20"/>
            <w:szCs w:val="20"/>
          </w:rPr>
          <m:t xml:space="preserve">       С=</m:t>
        </m:r>
        <m:acc>
          <m:accPr>
            <m:chr m:val="̅"/>
            <m:ctrlPr>
              <w:rPr>
                <w:rFonts w:ascii="Cambria Math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hAnsi="Cambria Math"/>
                <w:sz w:val="20"/>
                <w:szCs w:val="20"/>
              </w:rPr>
              <m:t>С</m:t>
            </m:r>
          </m:e>
        </m:acc>
      </m:oMath>
      <w:r w:rsidRPr="007B1FA2">
        <w:rPr>
          <w:sz w:val="20"/>
          <w:szCs w:val="20"/>
        </w:rPr>
        <w:t xml:space="preserve"> </w:t>
      </w:r>
      <w:r w:rsidR="00F610BC">
        <w:rPr>
          <w:sz w:val="20"/>
          <w:szCs w:val="20"/>
        </w:rPr>
        <w:t xml:space="preserve">   </w:t>
      </w:r>
      <w:r w:rsidRPr="007B1FA2">
        <w:rPr>
          <w:sz w:val="20"/>
          <w:szCs w:val="20"/>
        </w:rPr>
        <w:t>(ускорение использования изобретений)</w:t>
      </w:r>
    </w:p>
    <w:p w:rsidR="007B1FA2" w:rsidRPr="007B1FA2" w:rsidRDefault="007B1FA2" w:rsidP="007B1FA2">
      <w:pPr>
        <w:pStyle w:val="1"/>
        <w:shd w:val="clear" w:color="auto" w:fill="auto"/>
        <w:spacing w:after="40" w:line="360" w:lineRule="auto"/>
        <w:ind w:firstLine="567"/>
        <w:jc w:val="both"/>
        <w:rPr>
          <w:sz w:val="20"/>
          <w:szCs w:val="20"/>
        </w:rPr>
      </w:pPr>
      <w:r w:rsidRPr="007B1FA2">
        <w:rPr>
          <w:sz w:val="20"/>
          <w:szCs w:val="20"/>
        </w:rPr>
        <w:t xml:space="preserve">Американские экономисты Ф </w:t>
      </w:r>
      <w:proofErr w:type="spellStart"/>
      <w:r w:rsidRPr="007B1FA2">
        <w:rPr>
          <w:sz w:val="20"/>
          <w:szCs w:val="20"/>
        </w:rPr>
        <w:t>Линн</w:t>
      </w:r>
      <w:proofErr w:type="spellEnd"/>
      <w:r w:rsidRPr="007B1FA2">
        <w:rPr>
          <w:sz w:val="20"/>
          <w:szCs w:val="20"/>
        </w:rPr>
        <w:t xml:space="preserve">, С. </w:t>
      </w:r>
      <w:proofErr w:type="spellStart"/>
      <w:r w:rsidRPr="007B1FA2">
        <w:rPr>
          <w:sz w:val="20"/>
          <w:szCs w:val="20"/>
        </w:rPr>
        <w:t>Фримен</w:t>
      </w:r>
      <w:proofErr w:type="spellEnd"/>
      <w:r w:rsidRPr="007B1FA2">
        <w:rPr>
          <w:sz w:val="20"/>
          <w:szCs w:val="20"/>
        </w:rPr>
        <w:t xml:space="preserve"> и Д. </w:t>
      </w:r>
      <w:proofErr w:type="spellStart"/>
      <w:r w:rsidRPr="007B1FA2">
        <w:rPr>
          <w:sz w:val="20"/>
          <w:szCs w:val="20"/>
        </w:rPr>
        <w:t>Энос</w:t>
      </w:r>
      <w:proofErr w:type="spellEnd"/>
      <w:r w:rsidRPr="007B1FA2">
        <w:rPr>
          <w:sz w:val="20"/>
          <w:szCs w:val="20"/>
        </w:rPr>
        <w:t xml:space="preserve"> исследовали периоды создания и разработки некоторых изобретений, позволивших получить значительный экономический эффект (</w:t>
      </w:r>
      <w:proofErr w:type="spellStart"/>
      <w:proofErr w:type="gramStart"/>
      <w:r w:rsidRPr="007B1FA2">
        <w:rPr>
          <w:sz w:val="20"/>
          <w:szCs w:val="20"/>
        </w:rPr>
        <w:t>табл</w:t>
      </w:r>
      <w:proofErr w:type="spellEnd"/>
      <w:proofErr w:type="gramEnd"/>
      <w:r w:rsidRPr="007B1FA2">
        <w:rPr>
          <w:sz w:val="20"/>
          <w:szCs w:val="20"/>
        </w:rPr>
        <w:t xml:space="preserve"> 3</w:t>
      </w:r>
      <w:r w:rsidR="00F610BC">
        <w:rPr>
          <w:sz w:val="20"/>
          <w:szCs w:val="20"/>
        </w:rPr>
        <w:t>.</w:t>
      </w:r>
      <w:r w:rsidRPr="007B1FA2">
        <w:rPr>
          <w:sz w:val="20"/>
          <w:szCs w:val="20"/>
        </w:rPr>
        <w:t>3)</w:t>
      </w:r>
    </w:p>
    <w:p w:rsidR="007B1FA2" w:rsidRPr="007B1FA2" w:rsidRDefault="00CC0BB5" w:rsidP="007B1FA2">
      <w:pPr>
        <w:pStyle w:val="a5"/>
        <w:shd w:val="clear" w:color="auto" w:fill="auto"/>
        <w:jc w:val="right"/>
        <w:rPr>
          <w:sz w:val="20"/>
          <w:szCs w:val="20"/>
        </w:rPr>
      </w:pPr>
      <w:r>
        <w:rPr>
          <w:i w:val="0"/>
          <w:iCs w:val="0"/>
          <w:sz w:val="20"/>
          <w:szCs w:val="20"/>
        </w:rPr>
        <w:t>Т</w:t>
      </w:r>
      <w:r w:rsidR="007B1FA2" w:rsidRPr="007B1FA2">
        <w:rPr>
          <w:i w:val="0"/>
          <w:iCs w:val="0"/>
          <w:sz w:val="20"/>
          <w:szCs w:val="20"/>
        </w:rPr>
        <w:t>аблица 3.3.</w:t>
      </w:r>
    </w:p>
    <w:p w:rsidR="007B1FA2" w:rsidRPr="007B1FA2" w:rsidRDefault="007B1FA2" w:rsidP="007B1FA2">
      <w:pPr>
        <w:pStyle w:val="1"/>
        <w:shd w:val="clear" w:color="auto" w:fill="auto"/>
        <w:spacing w:line="257" w:lineRule="auto"/>
        <w:ind w:firstLine="620"/>
        <w:jc w:val="both"/>
        <w:rPr>
          <w:sz w:val="20"/>
          <w:szCs w:val="20"/>
        </w:rPr>
      </w:pPr>
    </w:p>
    <w:p w:rsidR="007B1FA2" w:rsidRDefault="007B1FA2" w:rsidP="007B1FA2">
      <w:pPr>
        <w:pStyle w:val="1"/>
        <w:shd w:val="clear" w:color="auto" w:fill="auto"/>
        <w:spacing w:line="257" w:lineRule="auto"/>
        <w:ind w:firstLine="620"/>
        <w:jc w:val="both"/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2907"/>
        <w:gridCol w:w="1422"/>
        <w:gridCol w:w="1416"/>
        <w:gridCol w:w="1306"/>
      </w:tblGrid>
      <w:tr w:rsidR="007B1FA2" w:rsidRPr="007B1FA2" w:rsidTr="00CE38AA">
        <w:trPr>
          <w:trHeight w:hRule="exact" w:val="922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1FA2" w:rsidRPr="007B1FA2" w:rsidRDefault="007B1FA2" w:rsidP="007B1FA2">
            <w:pPr>
              <w:pStyle w:val="a7"/>
              <w:shd w:val="clear" w:color="auto" w:fill="auto"/>
              <w:spacing w:line="240" w:lineRule="auto"/>
              <w:ind w:firstLine="920"/>
              <w:rPr>
                <w:sz w:val="18"/>
                <w:szCs w:val="18"/>
              </w:rPr>
            </w:pPr>
            <w:r w:rsidRPr="007B1FA2">
              <w:rPr>
                <w:sz w:val="18"/>
                <w:szCs w:val="18"/>
              </w:rPr>
              <w:t>Изобретение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1FA2" w:rsidRPr="007B1FA2" w:rsidRDefault="007B1FA2" w:rsidP="00CE38AA">
            <w:pPr>
              <w:pStyle w:val="a7"/>
              <w:shd w:val="clear" w:color="auto" w:fill="auto"/>
              <w:spacing w:after="6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7B1FA2">
              <w:rPr>
                <w:sz w:val="18"/>
                <w:szCs w:val="18"/>
              </w:rPr>
              <w:t>Инкубационный</w:t>
            </w:r>
          </w:p>
          <w:p w:rsidR="007B1FA2" w:rsidRPr="007B1FA2" w:rsidRDefault="007B1FA2" w:rsidP="00CE38AA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7B1FA2">
              <w:rPr>
                <w:sz w:val="18"/>
                <w:szCs w:val="18"/>
              </w:rPr>
              <w:t>период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1FA2" w:rsidRPr="007B1FA2" w:rsidRDefault="007B1FA2" w:rsidP="00CE38AA">
            <w:pPr>
              <w:pStyle w:val="a7"/>
              <w:shd w:val="clear" w:color="auto" w:fill="auto"/>
              <w:spacing w:line="322" w:lineRule="auto"/>
              <w:ind w:firstLine="0"/>
              <w:jc w:val="center"/>
              <w:rPr>
                <w:sz w:val="18"/>
                <w:szCs w:val="18"/>
              </w:rPr>
            </w:pPr>
            <w:r w:rsidRPr="007B1FA2">
              <w:rPr>
                <w:sz w:val="18"/>
                <w:szCs w:val="18"/>
              </w:rPr>
              <w:t>Период промышленных разработок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1FA2" w:rsidRPr="007B1FA2" w:rsidRDefault="007B1FA2" w:rsidP="00CE38AA">
            <w:pPr>
              <w:pStyle w:val="a7"/>
              <w:shd w:val="clear" w:color="auto" w:fill="auto"/>
              <w:spacing w:line="326" w:lineRule="auto"/>
              <w:ind w:firstLine="0"/>
              <w:jc w:val="center"/>
              <w:rPr>
                <w:sz w:val="18"/>
                <w:szCs w:val="18"/>
              </w:rPr>
            </w:pPr>
            <w:r w:rsidRPr="007B1FA2">
              <w:rPr>
                <w:sz w:val="18"/>
                <w:szCs w:val="18"/>
              </w:rPr>
              <w:t>Общий период</w:t>
            </w:r>
          </w:p>
        </w:tc>
      </w:tr>
      <w:tr w:rsidR="007B1FA2" w:rsidRPr="007B1FA2" w:rsidTr="00CE38AA">
        <w:trPr>
          <w:trHeight w:hRule="exact" w:val="325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1FA2" w:rsidRPr="007B1FA2" w:rsidRDefault="007B1FA2" w:rsidP="007B1FA2">
            <w:pPr>
              <w:pStyle w:val="a7"/>
              <w:shd w:val="clear" w:color="auto" w:fill="auto"/>
              <w:spacing w:line="240" w:lineRule="auto"/>
              <w:ind w:firstLine="0"/>
              <w:rPr>
                <w:sz w:val="18"/>
                <w:szCs w:val="18"/>
              </w:rPr>
            </w:pPr>
            <w:r w:rsidRPr="007B1FA2">
              <w:rPr>
                <w:sz w:val="18"/>
                <w:szCs w:val="18"/>
              </w:rPr>
              <w:t>Полупроводники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1FA2" w:rsidRPr="007B1FA2" w:rsidRDefault="007B1FA2" w:rsidP="00CE38AA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7B1FA2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1FA2" w:rsidRPr="007B1FA2" w:rsidRDefault="007B1FA2" w:rsidP="00CE38AA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7B1FA2">
              <w:rPr>
                <w:sz w:val="18"/>
                <w:szCs w:val="18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1FA2" w:rsidRPr="007B1FA2" w:rsidRDefault="007B1FA2" w:rsidP="00CE38AA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7B1FA2">
              <w:rPr>
                <w:sz w:val="18"/>
                <w:szCs w:val="18"/>
              </w:rPr>
              <w:t>10</w:t>
            </w:r>
          </w:p>
        </w:tc>
      </w:tr>
      <w:tr w:rsidR="007B1FA2" w:rsidRPr="007B1FA2" w:rsidTr="00CE38AA">
        <w:trPr>
          <w:trHeight w:hRule="exact" w:val="301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1FA2" w:rsidRPr="007B1FA2" w:rsidRDefault="007B1FA2" w:rsidP="007B1FA2">
            <w:pPr>
              <w:pStyle w:val="a7"/>
              <w:shd w:val="clear" w:color="auto" w:fill="auto"/>
              <w:spacing w:line="240" w:lineRule="auto"/>
              <w:ind w:firstLine="0"/>
              <w:rPr>
                <w:sz w:val="18"/>
                <w:szCs w:val="18"/>
              </w:rPr>
            </w:pPr>
            <w:r w:rsidRPr="007B1FA2">
              <w:rPr>
                <w:sz w:val="18"/>
                <w:szCs w:val="18"/>
              </w:rPr>
              <w:t>ЭВМ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1FA2" w:rsidRPr="007B1FA2" w:rsidRDefault="007B1FA2" w:rsidP="00CE38AA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7B1FA2">
              <w:rPr>
                <w:sz w:val="18"/>
                <w:szCs w:val="18"/>
              </w:rPr>
              <w:t>15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1FA2" w:rsidRPr="007B1FA2" w:rsidRDefault="007B1FA2" w:rsidP="00CE38AA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7B1FA2">
              <w:rPr>
                <w:sz w:val="18"/>
                <w:szCs w:val="18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1FA2" w:rsidRPr="007B1FA2" w:rsidRDefault="007B1FA2" w:rsidP="00CE38AA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7B1FA2">
              <w:rPr>
                <w:sz w:val="18"/>
                <w:szCs w:val="18"/>
              </w:rPr>
              <w:t>21</w:t>
            </w:r>
          </w:p>
        </w:tc>
      </w:tr>
      <w:tr w:rsidR="007B1FA2" w:rsidRPr="007B1FA2" w:rsidTr="00CE38AA">
        <w:trPr>
          <w:trHeight w:hRule="exact" w:val="295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1FA2" w:rsidRPr="007B1FA2" w:rsidRDefault="007B1FA2" w:rsidP="007B1FA2">
            <w:pPr>
              <w:pStyle w:val="a7"/>
              <w:shd w:val="clear" w:color="auto" w:fill="auto"/>
              <w:spacing w:line="240" w:lineRule="auto"/>
              <w:ind w:firstLine="0"/>
              <w:rPr>
                <w:sz w:val="18"/>
                <w:szCs w:val="18"/>
              </w:rPr>
            </w:pPr>
            <w:r w:rsidRPr="007B1FA2">
              <w:rPr>
                <w:sz w:val="18"/>
                <w:szCs w:val="18"/>
              </w:rPr>
              <w:t>Синтетические смолы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1FA2" w:rsidRPr="007B1FA2" w:rsidRDefault="007B1FA2" w:rsidP="00CE38AA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7B1FA2">
              <w:rPr>
                <w:sz w:val="18"/>
                <w:szCs w:val="18"/>
              </w:rPr>
              <w:t>49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1FA2" w:rsidRPr="007B1FA2" w:rsidRDefault="007B1FA2" w:rsidP="00CE38AA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7B1FA2">
              <w:rPr>
                <w:sz w:val="18"/>
                <w:szCs w:val="18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1FA2" w:rsidRPr="007B1FA2" w:rsidRDefault="007B1FA2" w:rsidP="00CE38AA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7B1FA2">
              <w:rPr>
                <w:sz w:val="18"/>
                <w:szCs w:val="18"/>
              </w:rPr>
              <w:t>52</w:t>
            </w:r>
          </w:p>
        </w:tc>
      </w:tr>
      <w:tr w:rsidR="007B1FA2" w:rsidRPr="007B1FA2" w:rsidTr="00CE38AA">
        <w:trPr>
          <w:trHeight w:hRule="exact" w:val="301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1FA2" w:rsidRPr="007B1FA2" w:rsidRDefault="007B1FA2" w:rsidP="007B1FA2">
            <w:pPr>
              <w:pStyle w:val="a7"/>
              <w:shd w:val="clear" w:color="auto" w:fill="auto"/>
              <w:spacing w:line="240" w:lineRule="auto"/>
              <w:ind w:firstLine="0"/>
              <w:rPr>
                <w:sz w:val="18"/>
                <w:szCs w:val="18"/>
              </w:rPr>
            </w:pPr>
            <w:r w:rsidRPr="007B1FA2">
              <w:rPr>
                <w:sz w:val="18"/>
                <w:szCs w:val="18"/>
              </w:rPr>
              <w:t>Гидрогенизация жиров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1FA2" w:rsidRPr="007B1FA2" w:rsidRDefault="007B1FA2" w:rsidP="00CE38AA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7B1FA2">
              <w:rPr>
                <w:sz w:val="18"/>
                <w:szCs w:val="18"/>
              </w:rPr>
              <w:t>—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1FA2" w:rsidRPr="007B1FA2" w:rsidRDefault="007B1FA2" w:rsidP="00CE38AA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7B1FA2">
              <w:rPr>
                <w:sz w:val="18"/>
                <w:szCs w:val="18"/>
              </w:rPr>
              <w:t>—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1FA2" w:rsidRPr="007B1FA2" w:rsidRDefault="007B1FA2" w:rsidP="00CE38AA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7B1FA2">
              <w:rPr>
                <w:sz w:val="18"/>
                <w:szCs w:val="18"/>
              </w:rPr>
              <w:t>8</w:t>
            </w:r>
          </w:p>
        </w:tc>
      </w:tr>
      <w:tr w:rsidR="007B1FA2" w:rsidRPr="007B1FA2" w:rsidTr="00CE38AA">
        <w:trPr>
          <w:trHeight w:hRule="exact" w:val="543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1FA2" w:rsidRPr="007B1FA2" w:rsidRDefault="007B1FA2" w:rsidP="00F610BC">
            <w:pPr>
              <w:pStyle w:val="a7"/>
              <w:shd w:val="clear" w:color="auto" w:fill="auto"/>
              <w:tabs>
                <w:tab w:val="left" w:pos="1901"/>
              </w:tabs>
              <w:spacing w:line="240" w:lineRule="auto"/>
              <w:ind w:firstLine="0"/>
              <w:rPr>
                <w:sz w:val="18"/>
                <w:szCs w:val="18"/>
              </w:rPr>
            </w:pPr>
            <w:r w:rsidRPr="007B1FA2">
              <w:rPr>
                <w:sz w:val="18"/>
                <w:szCs w:val="18"/>
              </w:rPr>
              <w:t>Сублимированные</w:t>
            </w:r>
            <w:r w:rsidR="00F610BC">
              <w:rPr>
                <w:sz w:val="18"/>
                <w:szCs w:val="18"/>
              </w:rPr>
              <w:t xml:space="preserve"> </w:t>
            </w:r>
            <w:r w:rsidRPr="007B1FA2">
              <w:rPr>
                <w:sz w:val="18"/>
                <w:szCs w:val="18"/>
              </w:rPr>
              <w:t>пищевые</w:t>
            </w:r>
            <w:r w:rsidR="00F610BC">
              <w:rPr>
                <w:sz w:val="18"/>
                <w:szCs w:val="18"/>
              </w:rPr>
              <w:t xml:space="preserve"> </w:t>
            </w:r>
            <w:r w:rsidRPr="007B1FA2">
              <w:rPr>
                <w:sz w:val="18"/>
                <w:szCs w:val="18"/>
              </w:rPr>
              <w:t>продукты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1FA2" w:rsidRPr="007B1FA2" w:rsidRDefault="007B1FA2" w:rsidP="00CE38AA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7B1FA2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1FA2" w:rsidRPr="007B1FA2" w:rsidRDefault="007B1FA2" w:rsidP="00CE38AA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7B1FA2">
              <w:rPr>
                <w:sz w:val="18"/>
                <w:szCs w:val="18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1FA2" w:rsidRPr="007B1FA2" w:rsidRDefault="007B1FA2" w:rsidP="00CE38AA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7B1FA2">
              <w:rPr>
                <w:sz w:val="18"/>
                <w:szCs w:val="18"/>
              </w:rPr>
              <w:t>10</w:t>
            </w:r>
          </w:p>
        </w:tc>
      </w:tr>
      <w:tr w:rsidR="007B1FA2" w:rsidRPr="007B1FA2" w:rsidTr="00CE38AA">
        <w:trPr>
          <w:trHeight w:hRule="exact" w:val="301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1FA2" w:rsidRPr="007B1FA2" w:rsidRDefault="007B1FA2" w:rsidP="007B1FA2">
            <w:pPr>
              <w:pStyle w:val="a7"/>
              <w:shd w:val="clear" w:color="auto" w:fill="auto"/>
              <w:spacing w:line="240" w:lineRule="auto"/>
              <w:ind w:firstLine="0"/>
              <w:rPr>
                <w:sz w:val="18"/>
                <w:szCs w:val="18"/>
              </w:rPr>
            </w:pPr>
            <w:proofErr w:type="spellStart"/>
            <w:r w:rsidRPr="007B1FA2">
              <w:rPr>
                <w:sz w:val="18"/>
                <w:szCs w:val="18"/>
              </w:rPr>
              <w:lastRenderedPageBreak/>
              <w:t>Танкодесантный</w:t>
            </w:r>
            <w:proofErr w:type="spellEnd"/>
            <w:r w:rsidRPr="007B1FA2">
              <w:rPr>
                <w:sz w:val="18"/>
                <w:szCs w:val="18"/>
              </w:rPr>
              <w:t xml:space="preserve"> корабль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1FA2" w:rsidRPr="007B1FA2" w:rsidRDefault="007B1FA2" w:rsidP="00CE3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1FA2" w:rsidRPr="007B1FA2" w:rsidRDefault="007B1FA2" w:rsidP="00CE38AA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7B1FA2">
              <w:rPr>
                <w:sz w:val="18"/>
                <w:szCs w:val="18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1FA2" w:rsidRPr="007B1FA2" w:rsidRDefault="007B1FA2" w:rsidP="00CE38AA">
            <w:pPr>
              <w:jc w:val="center"/>
              <w:rPr>
                <w:sz w:val="18"/>
                <w:szCs w:val="18"/>
              </w:rPr>
            </w:pPr>
          </w:p>
        </w:tc>
      </w:tr>
      <w:tr w:rsidR="007B1FA2" w:rsidRPr="007B1FA2" w:rsidTr="00CE38AA">
        <w:trPr>
          <w:trHeight w:hRule="exact" w:val="560"/>
        </w:trPr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B1FA2" w:rsidRPr="007B1FA2" w:rsidRDefault="007B1FA2" w:rsidP="007B1FA2">
            <w:pPr>
              <w:pStyle w:val="a7"/>
              <w:shd w:val="clear" w:color="auto" w:fill="auto"/>
              <w:spacing w:line="254" w:lineRule="auto"/>
              <w:ind w:firstLine="0"/>
              <w:rPr>
                <w:sz w:val="18"/>
                <w:szCs w:val="18"/>
              </w:rPr>
            </w:pPr>
            <w:r w:rsidRPr="007B1FA2">
              <w:rPr>
                <w:sz w:val="18"/>
                <w:szCs w:val="18"/>
              </w:rPr>
              <w:t>Самолет-истребитель с реактивным двигателем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B1FA2" w:rsidRPr="007B1FA2" w:rsidRDefault="007B1FA2" w:rsidP="00CE38AA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7B1FA2">
              <w:rPr>
                <w:sz w:val="18"/>
                <w:szCs w:val="18"/>
              </w:rPr>
              <w:t>—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B1FA2" w:rsidRPr="007B1FA2" w:rsidRDefault="007B1FA2" w:rsidP="00CE38AA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7B1FA2">
              <w:rPr>
                <w:sz w:val="18"/>
                <w:szCs w:val="18"/>
              </w:rPr>
              <w:t>7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1FA2" w:rsidRPr="007B1FA2" w:rsidRDefault="007B1FA2" w:rsidP="00CE38AA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7B1FA2">
              <w:rPr>
                <w:sz w:val="18"/>
                <w:szCs w:val="18"/>
              </w:rPr>
              <w:t>—</w:t>
            </w:r>
          </w:p>
        </w:tc>
      </w:tr>
    </w:tbl>
    <w:p w:rsidR="007B1FA2" w:rsidRDefault="007B1FA2" w:rsidP="00360160">
      <w:pPr>
        <w:pStyle w:val="1"/>
        <w:shd w:val="clear" w:color="auto" w:fill="auto"/>
        <w:spacing w:line="360" w:lineRule="auto"/>
        <w:ind w:left="207" w:firstLine="0"/>
        <w:jc w:val="both"/>
        <w:rPr>
          <w:sz w:val="20"/>
          <w:szCs w:val="20"/>
          <w:lang w:val="uk-UA"/>
        </w:rPr>
      </w:pPr>
    </w:p>
    <w:p w:rsidR="00CE38AA" w:rsidRPr="00CE38AA" w:rsidRDefault="00CE38AA" w:rsidP="00CE38AA">
      <w:pPr>
        <w:pStyle w:val="1"/>
        <w:shd w:val="clear" w:color="auto" w:fill="auto"/>
        <w:spacing w:after="40" w:line="360" w:lineRule="auto"/>
        <w:ind w:firstLine="620"/>
        <w:jc w:val="both"/>
        <w:rPr>
          <w:sz w:val="20"/>
          <w:szCs w:val="20"/>
        </w:rPr>
      </w:pPr>
      <w:r w:rsidRPr="00CE38AA">
        <w:rPr>
          <w:sz w:val="20"/>
          <w:szCs w:val="20"/>
        </w:rPr>
        <w:t>Из табл. 3.3. следует, что особенно значителен временной интервал инкубационного периода (от 4 до 49 лет), а период внедрения не превышает 3...7 лет.</w:t>
      </w:r>
    </w:p>
    <w:p w:rsidR="00CE38AA" w:rsidRDefault="00CE38AA" w:rsidP="00CE38AA">
      <w:pPr>
        <w:pStyle w:val="1"/>
        <w:shd w:val="clear" w:color="auto" w:fill="auto"/>
        <w:spacing w:after="140" w:line="360" w:lineRule="auto"/>
        <w:ind w:firstLine="620"/>
        <w:jc w:val="both"/>
        <w:rPr>
          <w:sz w:val="20"/>
          <w:szCs w:val="20"/>
        </w:rPr>
      </w:pPr>
      <w:r w:rsidRPr="00CE38AA">
        <w:rPr>
          <w:sz w:val="20"/>
          <w:szCs w:val="20"/>
        </w:rPr>
        <w:t>Прогнозируемый полный экономический эффект за расчетный период эксплуатации изобретения в составе новой технической системы может быть рассчитан по формуле [11]:</w:t>
      </w:r>
    </w:p>
    <w:p w:rsidR="00CE38AA" w:rsidRPr="00CE38AA" w:rsidRDefault="00284542" w:rsidP="00CE38AA">
      <w:pPr>
        <w:pStyle w:val="1"/>
        <w:shd w:val="clear" w:color="auto" w:fill="auto"/>
        <w:spacing w:after="140" w:line="360" w:lineRule="auto"/>
        <w:ind w:firstLine="620"/>
        <w:jc w:val="both"/>
        <w:rPr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Э</m:t>
              </m:r>
            </m:e>
            <m:sub>
              <m:r>
                <w:rPr>
                  <w:rFonts w:ascii="Cambria Math" w:hAnsi="Cambria Math"/>
                  <w:i/>
                  <w:sz w:val="20"/>
                  <w:szCs w:val="20"/>
                </w:rPr>
                <w:sym w:font="Symbol" w:char="F053"/>
              </m:r>
            </m:sub>
          </m:sSub>
          <m:r>
            <w:rPr>
              <w:rFonts w:ascii="Cambria Math" w:hAnsi="Cambria Math"/>
              <w:sz w:val="20"/>
              <w:szCs w:val="20"/>
            </w:rPr>
            <m:t>=(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З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1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</w:rPr>
                <m:t>З</m:t>
              </m:r>
            </m:e>
            <m:sub>
              <m:r>
                <w:rPr>
                  <w:rFonts w:ascii="Cambria Math" w:hAnsi="Cambria Math"/>
                  <w:sz w:val="20"/>
                  <w:szCs w:val="20"/>
                </w:rPr>
                <m:t>2</m:t>
              </m:r>
            </m:sub>
          </m:sSub>
          <m:r>
            <w:rPr>
              <w:rFonts w:ascii="Cambria Math" w:hAnsi="Cambria Math"/>
              <w:sz w:val="20"/>
              <w:szCs w:val="20"/>
            </w:rPr>
            <m:t>)×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naryPr>
            <m:sub>
              <m:r>
                <w:rPr>
                  <w:rFonts w:ascii="Cambria Math" w:hAnsi="Cambria Math"/>
                  <w:sz w:val="20"/>
                  <w:szCs w:val="20"/>
                  <w:lang w:val="en-US"/>
                </w:rPr>
                <m:t>t=1</m:t>
              </m:r>
            </m:sub>
            <m:sup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Т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ρ</m:t>
                  </m:r>
                </m:sub>
              </m:sSub>
            </m:sup>
            <m:e>
              <m:sSup>
                <m:sSup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(1+E)</m:t>
                  </m:r>
                </m:e>
                <m:sup>
                  <m:r>
                    <w:rPr>
                      <w:rFonts w:ascii="Cambria Math" w:hAnsi="Cambria Math"/>
                      <w:sz w:val="20"/>
                      <w:szCs w:val="20"/>
                    </w:rPr>
                    <m:t>-1</m:t>
                  </m:r>
                </m:sup>
              </m:sSup>
              <m:r>
                <w:rPr>
                  <w:rFonts w:ascii="Cambria Math" w:hAnsi="Cambria Math"/>
                  <w:sz w:val="20"/>
                  <w:szCs w:val="20"/>
                </w:rPr>
                <m:t xml:space="preserve"> ,</m:t>
              </m:r>
            </m:e>
          </m:nary>
        </m:oMath>
      </m:oMathPara>
    </w:p>
    <w:p w:rsidR="00CE38AA" w:rsidRPr="00CE38AA" w:rsidRDefault="00CE38AA" w:rsidP="00CE38AA">
      <w:pPr>
        <w:pStyle w:val="1"/>
        <w:shd w:val="clear" w:color="auto" w:fill="auto"/>
        <w:spacing w:after="40" w:line="360" w:lineRule="auto"/>
        <w:ind w:firstLine="0"/>
        <w:jc w:val="both"/>
        <w:rPr>
          <w:sz w:val="20"/>
          <w:szCs w:val="20"/>
        </w:rPr>
      </w:pPr>
      <w:r w:rsidRPr="00CE38AA">
        <w:rPr>
          <w:sz w:val="20"/>
          <w:szCs w:val="20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  <w:lang w:val="uk-UA" w:eastAsia="uk-UA" w:bidi="uk-UA"/>
              </w:rPr>
            </m:ctrlPr>
          </m:sSubPr>
          <m:e>
            <w:proofErr w:type="gramStart"/>
            <m:r>
              <w:rPr>
                <w:rFonts w:ascii="Cambria Math" w:hAnsi="Cambria Math"/>
                <w:sz w:val="20"/>
                <w:szCs w:val="20"/>
                <w:lang w:eastAsia="uk-UA" w:bidi="uk-UA"/>
              </w:rPr>
              <m:t>З</m:t>
            </m:r>
            <w:proofErr w:type="gramEnd"/>
          </m:e>
          <m:sub>
            <m:r>
              <w:rPr>
                <w:rFonts w:ascii="Cambria Math" w:hAnsi="Cambria Math"/>
                <w:sz w:val="20"/>
                <w:szCs w:val="20"/>
                <w:lang w:val="uk-UA" w:eastAsia="uk-UA" w:bidi="uk-UA"/>
              </w:rPr>
              <m:t>1</m:t>
            </m:r>
          </m:sub>
        </m:sSub>
        <m:r>
          <w:rPr>
            <w:rFonts w:ascii="Cambria Math" w:hAnsi="Cambria Math"/>
            <w:sz w:val="20"/>
            <w:szCs w:val="20"/>
            <w:lang w:val="uk-UA" w:eastAsia="uk-UA" w:bidi="uk-UA"/>
          </w:rPr>
          <m:t xml:space="preserve"> ,  </m:t>
        </m:r>
        <m:sSub>
          <m:sSubPr>
            <m:ctrlPr>
              <w:rPr>
                <w:rFonts w:ascii="Cambria Math" w:hAnsi="Cambria Math"/>
                <w:i/>
                <w:sz w:val="20"/>
                <w:szCs w:val="20"/>
                <w:lang w:val="uk-UA" w:eastAsia="uk-UA" w:bidi="uk-UA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  <w:lang w:val="uk-UA" w:eastAsia="uk-UA" w:bidi="uk-UA"/>
              </w:rPr>
              <m:t>З</m:t>
            </m:r>
          </m:e>
          <m:sub>
            <m:r>
              <w:rPr>
                <w:rFonts w:ascii="Cambria Math" w:hAnsi="Cambria Math"/>
                <w:sz w:val="20"/>
                <w:szCs w:val="20"/>
                <w:lang w:val="uk-UA" w:eastAsia="uk-UA" w:bidi="uk-UA"/>
              </w:rPr>
              <m:t>2</m:t>
            </m:r>
          </m:sub>
        </m:sSub>
      </m:oMath>
      <w:r w:rsidR="00545683">
        <w:rPr>
          <w:sz w:val="20"/>
          <w:szCs w:val="20"/>
          <w:lang w:val="uk-UA" w:eastAsia="uk-UA" w:bidi="uk-UA"/>
        </w:rPr>
        <w:t xml:space="preserve"> –</w:t>
      </w:r>
      <w:r w:rsidRPr="00CE38AA">
        <w:rPr>
          <w:rFonts w:ascii="Arial" w:eastAsia="Arial" w:hAnsi="Arial" w:cs="Arial"/>
          <w:i/>
          <w:iCs/>
          <w:smallCaps/>
          <w:sz w:val="20"/>
          <w:szCs w:val="20"/>
        </w:rPr>
        <w:t xml:space="preserve"> </w:t>
      </w:r>
      <w:r w:rsidRPr="00CE38AA">
        <w:rPr>
          <w:sz w:val="20"/>
          <w:szCs w:val="20"/>
        </w:rPr>
        <w:t xml:space="preserve">среднегодовые приведенные затраты на эксплуатацию базового технического решения и изобретения;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Т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ρ</m:t>
            </m:r>
          </m:sub>
        </m:sSub>
      </m:oMath>
      <w:r w:rsidRPr="00CE38AA">
        <w:rPr>
          <w:sz w:val="20"/>
          <w:szCs w:val="20"/>
        </w:rPr>
        <w:t xml:space="preserve"> </w:t>
      </w:r>
      <w:r w:rsidR="00545683">
        <w:rPr>
          <w:sz w:val="20"/>
          <w:szCs w:val="20"/>
        </w:rPr>
        <w:t>–</w:t>
      </w:r>
      <w:r w:rsidRPr="00CE38AA">
        <w:rPr>
          <w:sz w:val="20"/>
          <w:szCs w:val="20"/>
        </w:rPr>
        <w:t xml:space="preserve"> расчетный период эксплуатации парка технических систем с использованием изобретения </w:t>
      </w:r>
      <w:r w:rsidRPr="00CE38AA">
        <w:rPr>
          <w:sz w:val="20"/>
          <w:szCs w:val="20"/>
          <w:lang w:bidi="en-US"/>
        </w:rPr>
        <w:t>(</w:t>
      </w:r>
      <w:r w:rsidRPr="00CE38AA">
        <w:rPr>
          <w:sz w:val="20"/>
          <w:szCs w:val="20"/>
          <w:lang w:val="en-US" w:bidi="en-US"/>
        </w:rPr>
        <w:t>t</w:t>
      </w:r>
      <w:r w:rsidRPr="00CE38AA">
        <w:rPr>
          <w:sz w:val="20"/>
          <w:szCs w:val="20"/>
          <w:lang w:bidi="en-US"/>
        </w:rPr>
        <w:t>=</w:t>
      </w:r>
      <w:r w:rsidRPr="00CE38AA">
        <w:rPr>
          <w:sz w:val="20"/>
          <w:szCs w:val="20"/>
          <w:lang w:val="en-US" w:bidi="en-US"/>
        </w:rPr>
        <w:t>l</w:t>
      </w:r>
      <w:r w:rsidRPr="00CE38AA">
        <w:rPr>
          <w:sz w:val="20"/>
          <w:szCs w:val="20"/>
          <w:lang w:bidi="en-US"/>
        </w:rPr>
        <w:t xml:space="preserve">, </w:t>
      </w:r>
      <w:r w:rsidRPr="00CE38AA">
        <w:rPr>
          <w:sz w:val="20"/>
          <w:szCs w:val="20"/>
        </w:rPr>
        <w:t xml:space="preserve">2, ... ,Т), Е </w:t>
      </w:r>
      <w:r w:rsidR="00545683">
        <w:rPr>
          <w:sz w:val="20"/>
          <w:szCs w:val="20"/>
        </w:rPr>
        <w:t>–</w:t>
      </w:r>
      <w:r w:rsidRPr="00CE38AA">
        <w:rPr>
          <w:sz w:val="20"/>
          <w:szCs w:val="20"/>
        </w:rPr>
        <w:t xml:space="preserve"> нормативный коэффициент приведения разновременных затрат (Е=0,1).</w:t>
      </w:r>
    </w:p>
    <w:p w:rsidR="00E6660F" w:rsidRPr="00E6660F" w:rsidRDefault="00CE38AA" w:rsidP="00E6660F">
      <w:pPr>
        <w:pStyle w:val="1"/>
        <w:shd w:val="clear" w:color="auto" w:fill="auto"/>
        <w:spacing w:line="360" w:lineRule="auto"/>
        <w:ind w:firstLine="618"/>
        <w:jc w:val="both"/>
        <w:rPr>
          <w:sz w:val="20"/>
          <w:szCs w:val="20"/>
        </w:rPr>
      </w:pPr>
      <w:r w:rsidRPr="00CE38AA">
        <w:rPr>
          <w:sz w:val="20"/>
          <w:szCs w:val="20"/>
        </w:rPr>
        <w:t>Конкурентоспособность научно-технического достижения на рынке одной страны м</w:t>
      </w:r>
      <w:r w:rsidR="00545683">
        <w:rPr>
          <w:sz w:val="20"/>
          <w:szCs w:val="20"/>
        </w:rPr>
        <w:t>ожет быть рассчитана по формуле:</w:t>
      </w:r>
    </w:p>
    <w:p w:rsidR="00E6660F" w:rsidRPr="00E6660F" w:rsidRDefault="00E6660F" w:rsidP="00E6660F">
      <w:pPr>
        <w:pStyle w:val="1"/>
        <w:shd w:val="clear" w:color="auto" w:fill="auto"/>
        <w:spacing w:after="520" w:line="360" w:lineRule="auto"/>
        <w:ind w:firstLine="620"/>
        <w:jc w:val="center"/>
        <w:rPr>
          <w:sz w:val="20"/>
          <w:szCs w:val="20"/>
        </w:rPr>
      </w:pPr>
      <m:oMath>
        <m:r>
          <w:rPr>
            <w:rFonts w:ascii="Cambria Math" w:hAnsi="Cambria Math"/>
            <w:sz w:val="20"/>
            <w:szCs w:val="20"/>
          </w:rPr>
          <m:t>k=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20"/>
                <w:szCs w:val="20"/>
              </w:rPr>
            </m:ctrlPr>
          </m:naryPr>
          <m:sub>
            <m:r>
              <w:rPr>
                <w:rFonts w:ascii="Cambria Math" w:hAnsi="Cambria Math"/>
                <w:sz w:val="20"/>
                <w:szCs w:val="20"/>
              </w:rPr>
              <m:t>t=1</m:t>
            </m:r>
          </m:sub>
          <m:sup>
            <m:r>
              <w:rPr>
                <w:rFonts w:ascii="Cambria Math" w:hAnsi="Cambria Math"/>
                <w:sz w:val="20"/>
                <w:szCs w:val="20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L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i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</w:rPr>
                  <m:t>i</m:t>
                </m:r>
              </m:sub>
            </m:sSub>
          </m:e>
        </m:nary>
      </m:oMath>
      <w:r w:rsidRPr="00E6660F">
        <w:rPr>
          <w:sz w:val="20"/>
          <w:szCs w:val="20"/>
        </w:rPr>
        <w:t xml:space="preserve"> ,</w:t>
      </w:r>
    </w:p>
    <w:p w:rsidR="00CE38AA" w:rsidRPr="00E6660F" w:rsidRDefault="00E6660F" w:rsidP="00E6660F">
      <w:pPr>
        <w:pStyle w:val="1"/>
        <w:shd w:val="clear" w:color="auto" w:fill="auto"/>
        <w:spacing w:line="360" w:lineRule="auto"/>
        <w:ind w:firstLine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где </w:t>
      </w:r>
      <w:r w:rsidRPr="00CE38AA">
        <w:rPr>
          <w:sz w:val="20"/>
          <w:szCs w:val="20"/>
        </w:rPr>
        <w:t xml:space="preserve"> </w:t>
      </w:r>
      <w:r w:rsidR="00CE38AA" w:rsidRPr="00CE38AA">
        <w:rPr>
          <w:sz w:val="20"/>
          <w:szCs w:val="20"/>
          <w:lang w:val="en-US" w:bidi="en-US"/>
        </w:rPr>
        <w:t>L</w:t>
      </w:r>
      <w:r w:rsidRPr="00E6660F">
        <w:rPr>
          <w:sz w:val="20"/>
          <w:szCs w:val="20"/>
          <w:vertAlign w:val="subscript"/>
          <w:lang w:val="en-US" w:bidi="en-US"/>
        </w:rPr>
        <w:t>i</w:t>
      </w:r>
      <w:r w:rsidR="00CE38AA" w:rsidRPr="00E6660F">
        <w:rPr>
          <w:sz w:val="20"/>
          <w:szCs w:val="20"/>
          <w:vertAlign w:val="subscript"/>
          <w:lang w:bidi="en-US"/>
        </w:rPr>
        <w:t xml:space="preserve"> </w:t>
      </w:r>
      <w:r>
        <w:rPr>
          <w:sz w:val="20"/>
          <w:szCs w:val="20"/>
          <w:lang w:bidi="en-US"/>
        </w:rPr>
        <w:t>–</w:t>
      </w:r>
      <w:r w:rsidR="00CE38AA" w:rsidRPr="00CE38AA">
        <w:rPr>
          <w:sz w:val="20"/>
          <w:szCs w:val="20"/>
        </w:rPr>
        <w:t xml:space="preserve"> весовой коэффициент, определяемый экспертным путем, учитывающий различие во вкладе отдельных показателей конкурентоспособности научно-технического достижения на оценку её в целом, единицы, Р</w:t>
      </w:r>
      <w:proofErr w:type="spellStart"/>
      <w:proofErr w:type="gramStart"/>
      <w:r w:rsidRPr="00E6660F">
        <w:rPr>
          <w:sz w:val="20"/>
          <w:szCs w:val="20"/>
          <w:vertAlign w:val="subscript"/>
          <w:lang w:val="en-US"/>
        </w:rPr>
        <w:t>i</w:t>
      </w:r>
      <w:proofErr w:type="spellEnd"/>
      <w:proofErr w:type="gramEnd"/>
      <w:r w:rsidR="00CE38AA" w:rsidRPr="00CE38AA">
        <w:rPr>
          <w:sz w:val="20"/>
          <w:szCs w:val="20"/>
        </w:rPr>
        <w:t xml:space="preserve"> </w:t>
      </w:r>
      <w:r w:rsidRPr="00E6660F">
        <w:rPr>
          <w:sz w:val="20"/>
          <w:szCs w:val="20"/>
        </w:rPr>
        <w:t>–</w:t>
      </w:r>
      <w:r w:rsidR="00CE38AA" w:rsidRPr="00CE38AA">
        <w:rPr>
          <w:sz w:val="20"/>
          <w:szCs w:val="20"/>
        </w:rPr>
        <w:t xml:space="preserve"> показатель конкурентоспособности, баллы, </w:t>
      </w:r>
      <w:r w:rsidR="00CE38AA" w:rsidRPr="00CE38AA">
        <w:rPr>
          <w:sz w:val="20"/>
          <w:szCs w:val="20"/>
          <w:lang w:val="uk-UA" w:eastAsia="uk-UA" w:bidi="uk-UA"/>
        </w:rPr>
        <w:t xml:space="preserve">і </w:t>
      </w:r>
      <w:r w:rsidRPr="00E6660F">
        <w:rPr>
          <w:sz w:val="20"/>
          <w:szCs w:val="20"/>
          <w:lang w:eastAsia="uk-UA" w:bidi="uk-UA"/>
        </w:rPr>
        <w:t>–</w:t>
      </w:r>
      <w:r w:rsidR="00CE38AA" w:rsidRPr="00CE38AA">
        <w:rPr>
          <w:sz w:val="20"/>
          <w:szCs w:val="20"/>
        </w:rPr>
        <w:t xml:space="preserve"> количество показателей конкурентоспособности, </w:t>
      </w:r>
      <w:r w:rsidRPr="00E6660F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  <w:lang w:val="en-US"/>
        </w:rPr>
        <w:t>i</w:t>
      </w:r>
      <w:proofErr w:type="spellEnd"/>
      <w:r w:rsidRPr="00E6660F">
        <w:rPr>
          <w:sz w:val="20"/>
          <w:szCs w:val="20"/>
        </w:rPr>
        <w:t>=1,2,3,…,</w:t>
      </w:r>
      <w:r>
        <w:rPr>
          <w:sz w:val="20"/>
          <w:szCs w:val="20"/>
          <w:lang w:val="en-US"/>
        </w:rPr>
        <w:t>n</w:t>
      </w:r>
    </w:p>
    <w:p w:rsidR="00CE38AA" w:rsidRPr="00CE38AA" w:rsidRDefault="00CE38AA" w:rsidP="00CE38AA">
      <w:pPr>
        <w:pStyle w:val="1"/>
        <w:shd w:val="clear" w:color="auto" w:fill="auto"/>
        <w:spacing w:line="360" w:lineRule="auto"/>
        <w:ind w:left="207" w:firstLine="0"/>
        <w:jc w:val="both"/>
        <w:rPr>
          <w:sz w:val="20"/>
          <w:szCs w:val="20"/>
          <w:lang w:val="uk-UA"/>
        </w:rPr>
      </w:pPr>
    </w:p>
    <w:sectPr w:rsidR="00CE38AA" w:rsidRPr="00CE38AA" w:rsidSect="00E52B53">
      <w:pgSz w:w="8392" w:h="11907" w:code="11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60C99"/>
    <w:multiLevelType w:val="hybridMultilevel"/>
    <w:tmpl w:val="08503C26"/>
    <w:lvl w:ilvl="0" w:tplc="06D4601A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">
    <w:nsid w:val="02750189"/>
    <w:multiLevelType w:val="hybridMultilevel"/>
    <w:tmpl w:val="2CEEFF2A"/>
    <w:lvl w:ilvl="0" w:tplc="04190013">
      <w:start w:val="1"/>
      <w:numFmt w:val="upperRoman"/>
      <w:lvlText w:val="%1."/>
      <w:lvlJc w:val="right"/>
      <w:pPr>
        <w:ind w:left="1000" w:hanging="360"/>
      </w:pPr>
    </w:lvl>
    <w:lvl w:ilvl="1" w:tplc="04190019" w:tentative="1">
      <w:start w:val="1"/>
      <w:numFmt w:val="lowerLetter"/>
      <w:lvlText w:val="%2."/>
      <w:lvlJc w:val="left"/>
      <w:pPr>
        <w:ind w:left="1720" w:hanging="360"/>
      </w:pPr>
    </w:lvl>
    <w:lvl w:ilvl="2" w:tplc="0419001B" w:tentative="1">
      <w:start w:val="1"/>
      <w:numFmt w:val="lowerRoman"/>
      <w:lvlText w:val="%3."/>
      <w:lvlJc w:val="right"/>
      <w:pPr>
        <w:ind w:left="2440" w:hanging="180"/>
      </w:pPr>
    </w:lvl>
    <w:lvl w:ilvl="3" w:tplc="0419000F" w:tentative="1">
      <w:start w:val="1"/>
      <w:numFmt w:val="decimal"/>
      <w:lvlText w:val="%4."/>
      <w:lvlJc w:val="left"/>
      <w:pPr>
        <w:ind w:left="3160" w:hanging="360"/>
      </w:pPr>
    </w:lvl>
    <w:lvl w:ilvl="4" w:tplc="04190019" w:tentative="1">
      <w:start w:val="1"/>
      <w:numFmt w:val="lowerLetter"/>
      <w:lvlText w:val="%5."/>
      <w:lvlJc w:val="left"/>
      <w:pPr>
        <w:ind w:left="3880" w:hanging="360"/>
      </w:pPr>
    </w:lvl>
    <w:lvl w:ilvl="5" w:tplc="0419001B" w:tentative="1">
      <w:start w:val="1"/>
      <w:numFmt w:val="lowerRoman"/>
      <w:lvlText w:val="%6."/>
      <w:lvlJc w:val="right"/>
      <w:pPr>
        <w:ind w:left="4600" w:hanging="180"/>
      </w:pPr>
    </w:lvl>
    <w:lvl w:ilvl="6" w:tplc="0419000F" w:tentative="1">
      <w:start w:val="1"/>
      <w:numFmt w:val="decimal"/>
      <w:lvlText w:val="%7."/>
      <w:lvlJc w:val="left"/>
      <w:pPr>
        <w:ind w:left="5320" w:hanging="360"/>
      </w:pPr>
    </w:lvl>
    <w:lvl w:ilvl="7" w:tplc="04190019" w:tentative="1">
      <w:start w:val="1"/>
      <w:numFmt w:val="lowerLetter"/>
      <w:lvlText w:val="%8."/>
      <w:lvlJc w:val="left"/>
      <w:pPr>
        <w:ind w:left="6040" w:hanging="360"/>
      </w:pPr>
    </w:lvl>
    <w:lvl w:ilvl="8" w:tplc="0419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2">
    <w:nsid w:val="050C5599"/>
    <w:multiLevelType w:val="hybridMultilevel"/>
    <w:tmpl w:val="123AA5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A243A4"/>
    <w:multiLevelType w:val="multilevel"/>
    <w:tmpl w:val="518CCF3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7BD196D"/>
    <w:multiLevelType w:val="hybridMultilevel"/>
    <w:tmpl w:val="4B22B134"/>
    <w:lvl w:ilvl="0" w:tplc="06D4601A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5">
    <w:nsid w:val="08B95B51"/>
    <w:multiLevelType w:val="hybridMultilevel"/>
    <w:tmpl w:val="08A2A898"/>
    <w:lvl w:ilvl="0" w:tplc="06D4601A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6">
    <w:nsid w:val="0A2448F6"/>
    <w:multiLevelType w:val="hybridMultilevel"/>
    <w:tmpl w:val="A2B692F2"/>
    <w:lvl w:ilvl="0" w:tplc="06D4601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2DC3A9D"/>
    <w:multiLevelType w:val="multilevel"/>
    <w:tmpl w:val="A838D7B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</w:rPr>
    </w:lvl>
  </w:abstractNum>
  <w:abstractNum w:abstractNumId="8">
    <w:nsid w:val="12FA3897"/>
    <w:multiLevelType w:val="hybridMultilevel"/>
    <w:tmpl w:val="8550D9D8"/>
    <w:lvl w:ilvl="0" w:tplc="06D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5E1FA2"/>
    <w:multiLevelType w:val="hybridMultilevel"/>
    <w:tmpl w:val="9BA0EE1C"/>
    <w:lvl w:ilvl="0" w:tplc="06D4601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1B750DDC"/>
    <w:multiLevelType w:val="hybridMultilevel"/>
    <w:tmpl w:val="C34E2190"/>
    <w:lvl w:ilvl="0" w:tplc="06D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B03C88"/>
    <w:multiLevelType w:val="hybridMultilevel"/>
    <w:tmpl w:val="FA6CAA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740B61"/>
    <w:multiLevelType w:val="hybridMultilevel"/>
    <w:tmpl w:val="70A4B35A"/>
    <w:lvl w:ilvl="0" w:tplc="06D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8E6CDB"/>
    <w:multiLevelType w:val="multilevel"/>
    <w:tmpl w:val="A76EB588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F9515DB"/>
    <w:multiLevelType w:val="hybridMultilevel"/>
    <w:tmpl w:val="45AC4C72"/>
    <w:lvl w:ilvl="0" w:tplc="06D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967445"/>
    <w:multiLevelType w:val="hybridMultilevel"/>
    <w:tmpl w:val="7674C0AC"/>
    <w:lvl w:ilvl="0" w:tplc="04190013">
      <w:start w:val="1"/>
      <w:numFmt w:val="upperRoman"/>
      <w:lvlText w:val="%1."/>
      <w:lvlJc w:val="right"/>
      <w:pPr>
        <w:ind w:left="1000" w:hanging="360"/>
      </w:pPr>
    </w:lvl>
    <w:lvl w:ilvl="1" w:tplc="04190019" w:tentative="1">
      <w:start w:val="1"/>
      <w:numFmt w:val="lowerLetter"/>
      <w:lvlText w:val="%2."/>
      <w:lvlJc w:val="left"/>
      <w:pPr>
        <w:ind w:left="1720" w:hanging="360"/>
      </w:pPr>
    </w:lvl>
    <w:lvl w:ilvl="2" w:tplc="0419001B" w:tentative="1">
      <w:start w:val="1"/>
      <w:numFmt w:val="lowerRoman"/>
      <w:lvlText w:val="%3."/>
      <w:lvlJc w:val="right"/>
      <w:pPr>
        <w:ind w:left="2440" w:hanging="180"/>
      </w:pPr>
    </w:lvl>
    <w:lvl w:ilvl="3" w:tplc="0419000F" w:tentative="1">
      <w:start w:val="1"/>
      <w:numFmt w:val="decimal"/>
      <w:lvlText w:val="%4."/>
      <w:lvlJc w:val="left"/>
      <w:pPr>
        <w:ind w:left="3160" w:hanging="360"/>
      </w:pPr>
    </w:lvl>
    <w:lvl w:ilvl="4" w:tplc="04190019" w:tentative="1">
      <w:start w:val="1"/>
      <w:numFmt w:val="lowerLetter"/>
      <w:lvlText w:val="%5."/>
      <w:lvlJc w:val="left"/>
      <w:pPr>
        <w:ind w:left="3880" w:hanging="360"/>
      </w:pPr>
    </w:lvl>
    <w:lvl w:ilvl="5" w:tplc="0419001B" w:tentative="1">
      <w:start w:val="1"/>
      <w:numFmt w:val="lowerRoman"/>
      <w:lvlText w:val="%6."/>
      <w:lvlJc w:val="right"/>
      <w:pPr>
        <w:ind w:left="4600" w:hanging="180"/>
      </w:pPr>
    </w:lvl>
    <w:lvl w:ilvl="6" w:tplc="0419000F" w:tentative="1">
      <w:start w:val="1"/>
      <w:numFmt w:val="decimal"/>
      <w:lvlText w:val="%7."/>
      <w:lvlJc w:val="left"/>
      <w:pPr>
        <w:ind w:left="5320" w:hanging="360"/>
      </w:pPr>
    </w:lvl>
    <w:lvl w:ilvl="7" w:tplc="04190019" w:tentative="1">
      <w:start w:val="1"/>
      <w:numFmt w:val="lowerLetter"/>
      <w:lvlText w:val="%8."/>
      <w:lvlJc w:val="left"/>
      <w:pPr>
        <w:ind w:left="6040" w:hanging="360"/>
      </w:pPr>
    </w:lvl>
    <w:lvl w:ilvl="8" w:tplc="0419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16">
    <w:nsid w:val="32762376"/>
    <w:multiLevelType w:val="hybridMultilevel"/>
    <w:tmpl w:val="184429E0"/>
    <w:lvl w:ilvl="0" w:tplc="06D4601A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7">
    <w:nsid w:val="35F24AC2"/>
    <w:multiLevelType w:val="hybridMultilevel"/>
    <w:tmpl w:val="8214C440"/>
    <w:lvl w:ilvl="0" w:tplc="06D4601A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8">
    <w:nsid w:val="39E4178C"/>
    <w:multiLevelType w:val="multilevel"/>
    <w:tmpl w:val="021A09D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B2074C1"/>
    <w:multiLevelType w:val="multilevel"/>
    <w:tmpl w:val="C70A485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440"/>
      </w:pPr>
      <w:rPr>
        <w:rFonts w:hint="default"/>
      </w:rPr>
    </w:lvl>
  </w:abstractNum>
  <w:abstractNum w:abstractNumId="20">
    <w:nsid w:val="3D7D32DF"/>
    <w:multiLevelType w:val="multilevel"/>
    <w:tmpl w:val="A76EB588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D9E0C93"/>
    <w:multiLevelType w:val="multilevel"/>
    <w:tmpl w:val="F99A3744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167421C"/>
    <w:multiLevelType w:val="multilevel"/>
    <w:tmpl w:val="00DE9794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2556F0D"/>
    <w:multiLevelType w:val="multilevel"/>
    <w:tmpl w:val="0A8E2D2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4117826"/>
    <w:multiLevelType w:val="multilevel"/>
    <w:tmpl w:val="342AB7BA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6BD1624"/>
    <w:multiLevelType w:val="multilevel"/>
    <w:tmpl w:val="0FC8E3C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9CC4E74"/>
    <w:multiLevelType w:val="multilevel"/>
    <w:tmpl w:val="10D041B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BEB4E2D"/>
    <w:multiLevelType w:val="hybridMultilevel"/>
    <w:tmpl w:val="990E1F6C"/>
    <w:lvl w:ilvl="0" w:tplc="06D4601A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28">
    <w:nsid w:val="4D23776A"/>
    <w:multiLevelType w:val="hybridMultilevel"/>
    <w:tmpl w:val="FFDEA31E"/>
    <w:lvl w:ilvl="0" w:tplc="06D4601A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29">
    <w:nsid w:val="50A0424B"/>
    <w:multiLevelType w:val="hybridMultilevel"/>
    <w:tmpl w:val="F81E265C"/>
    <w:lvl w:ilvl="0" w:tplc="0419000F">
      <w:start w:val="1"/>
      <w:numFmt w:val="decimal"/>
      <w:lvlText w:val="%1.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30">
    <w:nsid w:val="651A56D9"/>
    <w:multiLevelType w:val="hybridMultilevel"/>
    <w:tmpl w:val="03DA207E"/>
    <w:lvl w:ilvl="0" w:tplc="06D4601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66B579CB"/>
    <w:multiLevelType w:val="hybridMultilevel"/>
    <w:tmpl w:val="BA4A286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E527B5"/>
    <w:multiLevelType w:val="multilevel"/>
    <w:tmpl w:val="EC285DE4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10943C4"/>
    <w:multiLevelType w:val="multilevel"/>
    <w:tmpl w:val="EBEC8518"/>
    <w:lvl w:ilvl="0">
      <w:start w:val="2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34B44CB"/>
    <w:multiLevelType w:val="hybridMultilevel"/>
    <w:tmpl w:val="B6C0922A"/>
    <w:lvl w:ilvl="0" w:tplc="06D4601A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35">
    <w:nsid w:val="74431298"/>
    <w:multiLevelType w:val="hybridMultilevel"/>
    <w:tmpl w:val="08A4E1EA"/>
    <w:lvl w:ilvl="0" w:tplc="04190011">
      <w:start w:val="1"/>
      <w:numFmt w:val="decimal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36">
    <w:nsid w:val="77C7554A"/>
    <w:multiLevelType w:val="multilevel"/>
    <w:tmpl w:val="7422C39C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7DC0A32"/>
    <w:multiLevelType w:val="hybridMultilevel"/>
    <w:tmpl w:val="86EEE0CE"/>
    <w:lvl w:ilvl="0" w:tplc="06D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C132FE9"/>
    <w:multiLevelType w:val="hybridMultilevel"/>
    <w:tmpl w:val="72B27AC2"/>
    <w:lvl w:ilvl="0" w:tplc="04190013">
      <w:start w:val="1"/>
      <w:numFmt w:val="upperRoman"/>
      <w:lvlText w:val="%1."/>
      <w:lvlJc w:val="righ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7DA85E38"/>
    <w:multiLevelType w:val="multilevel"/>
    <w:tmpl w:val="A76EB588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9"/>
  </w:num>
  <w:num w:numId="2">
    <w:abstractNumId w:val="25"/>
  </w:num>
  <w:num w:numId="3">
    <w:abstractNumId w:val="26"/>
  </w:num>
  <w:num w:numId="4">
    <w:abstractNumId w:val="18"/>
  </w:num>
  <w:num w:numId="5">
    <w:abstractNumId w:val="36"/>
  </w:num>
  <w:num w:numId="6">
    <w:abstractNumId w:val="37"/>
  </w:num>
  <w:num w:numId="7">
    <w:abstractNumId w:val="2"/>
  </w:num>
  <w:num w:numId="8">
    <w:abstractNumId w:val="6"/>
  </w:num>
  <w:num w:numId="9">
    <w:abstractNumId w:val="33"/>
  </w:num>
  <w:num w:numId="10">
    <w:abstractNumId w:val="24"/>
  </w:num>
  <w:num w:numId="11">
    <w:abstractNumId w:val="3"/>
  </w:num>
  <w:num w:numId="12">
    <w:abstractNumId w:val="32"/>
  </w:num>
  <w:num w:numId="13">
    <w:abstractNumId w:val="22"/>
  </w:num>
  <w:num w:numId="14">
    <w:abstractNumId w:val="7"/>
  </w:num>
  <w:num w:numId="15">
    <w:abstractNumId w:val="17"/>
  </w:num>
  <w:num w:numId="16">
    <w:abstractNumId w:val="16"/>
  </w:num>
  <w:num w:numId="17">
    <w:abstractNumId w:val="8"/>
  </w:num>
  <w:num w:numId="18">
    <w:abstractNumId w:val="34"/>
  </w:num>
  <w:num w:numId="19">
    <w:abstractNumId w:val="29"/>
  </w:num>
  <w:num w:numId="20">
    <w:abstractNumId w:val="11"/>
  </w:num>
  <w:num w:numId="21">
    <w:abstractNumId w:val="28"/>
  </w:num>
  <w:num w:numId="22">
    <w:abstractNumId w:val="10"/>
  </w:num>
  <w:num w:numId="23">
    <w:abstractNumId w:val="35"/>
  </w:num>
  <w:num w:numId="24">
    <w:abstractNumId w:val="15"/>
  </w:num>
  <w:num w:numId="25">
    <w:abstractNumId w:val="31"/>
  </w:num>
  <w:num w:numId="26">
    <w:abstractNumId w:val="1"/>
  </w:num>
  <w:num w:numId="27">
    <w:abstractNumId w:val="38"/>
  </w:num>
  <w:num w:numId="28">
    <w:abstractNumId w:val="14"/>
  </w:num>
  <w:num w:numId="29">
    <w:abstractNumId w:val="12"/>
  </w:num>
  <w:num w:numId="30">
    <w:abstractNumId w:val="13"/>
  </w:num>
  <w:num w:numId="31">
    <w:abstractNumId w:val="30"/>
  </w:num>
  <w:num w:numId="32">
    <w:abstractNumId w:val="20"/>
  </w:num>
  <w:num w:numId="33">
    <w:abstractNumId w:val="9"/>
  </w:num>
  <w:num w:numId="34">
    <w:abstractNumId w:val="21"/>
  </w:num>
  <w:num w:numId="35">
    <w:abstractNumId w:val="5"/>
  </w:num>
  <w:num w:numId="36">
    <w:abstractNumId w:val="23"/>
  </w:num>
  <w:num w:numId="37">
    <w:abstractNumId w:val="27"/>
  </w:num>
  <w:num w:numId="38">
    <w:abstractNumId w:val="4"/>
  </w:num>
  <w:num w:numId="39">
    <w:abstractNumId w:val="0"/>
  </w:num>
  <w:num w:numId="40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07BF"/>
    <w:rsid w:val="00020957"/>
    <w:rsid w:val="00065D54"/>
    <w:rsid w:val="00284542"/>
    <w:rsid w:val="002E46FF"/>
    <w:rsid w:val="002F23FB"/>
    <w:rsid w:val="0030773E"/>
    <w:rsid w:val="00360160"/>
    <w:rsid w:val="003932DA"/>
    <w:rsid w:val="00523BDD"/>
    <w:rsid w:val="00545683"/>
    <w:rsid w:val="005C36E7"/>
    <w:rsid w:val="006007BF"/>
    <w:rsid w:val="006A0D89"/>
    <w:rsid w:val="006C74E2"/>
    <w:rsid w:val="007B1FA2"/>
    <w:rsid w:val="007D11DF"/>
    <w:rsid w:val="00AB1371"/>
    <w:rsid w:val="00B1234B"/>
    <w:rsid w:val="00B215B4"/>
    <w:rsid w:val="00B24EE8"/>
    <w:rsid w:val="00CC0BB5"/>
    <w:rsid w:val="00CE38AA"/>
    <w:rsid w:val="00D10146"/>
    <w:rsid w:val="00D17D58"/>
    <w:rsid w:val="00D620C7"/>
    <w:rsid w:val="00D9451C"/>
    <w:rsid w:val="00E52B53"/>
    <w:rsid w:val="00E63A97"/>
    <w:rsid w:val="00E656BC"/>
    <w:rsid w:val="00E6660F"/>
    <w:rsid w:val="00F610BC"/>
    <w:rsid w:val="00FA0B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6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B215B4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character" w:customStyle="1" w:styleId="2">
    <w:name w:val="Заголовок №2_"/>
    <w:basedOn w:val="a0"/>
    <w:link w:val="20"/>
    <w:rsid w:val="00B215B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3"/>
    <w:rsid w:val="00B215B4"/>
    <w:pPr>
      <w:widowControl w:val="0"/>
      <w:shd w:val="clear" w:color="auto" w:fill="FFFFFF"/>
      <w:spacing w:after="0" w:line="264" w:lineRule="auto"/>
      <w:ind w:firstLine="400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20">
    <w:name w:val="Заголовок №2"/>
    <w:basedOn w:val="a"/>
    <w:link w:val="2"/>
    <w:rsid w:val="00B215B4"/>
    <w:pPr>
      <w:widowControl w:val="0"/>
      <w:shd w:val="clear" w:color="auto" w:fill="FFFFFF"/>
      <w:spacing w:after="0" w:line="240" w:lineRule="auto"/>
      <w:jc w:val="center"/>
      <w:outlineLvl w:val="1"/>
    </w:pPr>
    <w:rPr>
      <w:rFonts w:ascii="Times New Roman" w:eastAsia="Times New Roman" w:hAnsi="Times New Roman" w:cs="Times New Roman"/>
    </w:rPr>
  </w:style>
  <w:style w:type="character" w:customStyle="1" w:styleId="3">
    <w:name w:val="Заголовок №3_"/>
    <w:basedOn w:val="a0"/>
    <w:link w:val="30"/>
    <w:rsid w:val="00B215B4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Заголовок №3"/>
    <w:basedOn w:val="a"/>
    <w:link w:val="3"/>
    <w:rsid w:val="00B215B4"/>
    <w:pPr>
      <w:widowControl w:val="0"/>
      <w:shd w:val="clear" w:color="auto" w:fill="FFFFFF"/>
      <w:spacing w:after="80" w:line="240" w:lineRule="auto"/>
      <w:ind w:firstLine="550"/>
      <w:outlineLvl w:val="2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a4">
    <w:name w:val="Подпись к таблице_"/>
    <w:basedOn w:val="a0"/>
    <w:link w:val="a5"/>
    <w:rsid w:val="002E46FF"/>
    <w:rPr>
      <w:rFonts w:ascii="Times New Roman" w:eastAsia="Times New Roman" w:hAnsi="Times New Roman" w:cs="Times New Roman"/>
      <w:i/>
      <w:iCs/>
      <w:sz w:val="15"/>
      <w:szCs w:val="15"/>
      <w:shd w:val="clear" w:color="auto" w:fill="FFFFFF"/>
    </w:rPr>
  </w:style>
  <w:style w:type="paragraph" w:customStyle="1" w:styleId="a5">
    <w:name w:val="Подпись к таблице"/>
    <w:basedOn w:val="a"/>
    <w:link w:val="a4"/>
    <w:rsid w:val="002E46FF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i/>
      <w:iCs/>
      <w:sz w:val="15"/>
      <w:szCs w:val="15"/>
    </w:rPr>
  </w:style>
  <w:style w:type="character" w:customStyle="1" w:styleId="a6">
    <w:name w:val="Другое_"/>
    <w:basedOn w:val="a0"/>
    <w:link w:val="a7"/>
    <w:rsid w:val="002E46FF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paragraph" w:customStyle="1" w:styleId="a7">
    <w:name w:val="Другое"/>
    <w:basedOn w:val="a"/>
    <w:link w:val="a6"/>
    <w:rsid w:val="002E46FF"/>
    <w:pPr>
      <w:widowControl w:val="0"/>
      <w:shd w:val="clear" w:color="auto" w:fill="FFFFFF"/>
      <w:spacing w:after="0" w:line="264" w:lineRule="auto"/>
      <w:ind w:firstLine="400"/>
    </w:pPr>
    <w:rPr>
      <w:rFonts w:ascii="Times New Roman" w:eastAsia="Times New Roman" w:hAnsi="Times New Roman" w:cs="Times New Roman"/>
      <w:sz w:val="15"/>
      <w:szCs w:val="15"/>
    </w:rPr>
  </w:style>
  <w:style w:type="character" w:customStyle="1" w:styleId="21">
    <w:name w:val="Основной текст (2)_"/>
    <w:basedOn w:val="a0"/>
    <w:link w:val="22"/>
    <w:rsid w:val="00FA0BEB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A0BEB"/>
    <w:pPr>
      <w:widowControl w:val="0"/>
      <w:shd w:val="clear" w:color="auto" w:fill="FFFFFF"/>
      <w:spacing w:after="60" w:line="240" w:lineRule="auto"/>
    </w:pPr>
    <w:rPr>
      <w:rFonts w:ascii="Times New Roman" w:eastAsia="Times New Roman" w:hAnsi="Times New Roman" w:cs="Times New Roman"/>
      <w:sz w:val="12"/>
      <w:szCs w:val="12"/>
    </w:rPr>
  </w:style>
  <w:style w:type="table" w:styleId="a8">
    <w:name w:val="Table Grid"/>
    <w:basedOn w:val="a1"/>
    <w:uiPriority w:val="59"/>
    <w:rsid w:val="00523B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D620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620C7"/>
    <w:rPr>
      <w:rFonts w:ascii="Tahoma" w:hAnsi="Tahoma" w:cs="Tahoma"/>
      <w:sz w:val="16"/>
      <w:szCs w:val="16"/>
    </w:rPr>
  </w:style>
  <w:style w:type="character" w:customStyle="1" w:styleId="ab">
    <w:name w:val="Подпись к картинке_"/>
    <w:basedOn w:val="a0"/>
    <w:link w:val="ac"/>
    <w:rsid w:val="00020957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paragraph" w:customStyle="1" w:styleId="ac">
    <w:name w:val="Подпись к картинке"/>
    <w:basedOn w:val="a"/>
    <w:link w:val="ab"/>
    <w:rsid w:val="00020957"/>
    <w:pPr>
      <w:widowControl w:val="0"/>
      <w:shd w:val="clear" w:color="auto" w:fill="FFFFFF"/>
      <w:spacing w:after="0" w:line="326" w:lineRule="auto"/>
      <w:ind w:left="780" w:hanging="390"/>
    </w:pPr>
    <w:rPr>
      <w:rFonts w:ascii="Times New Roman" w:eastAsia="Times New Roman" w:hAnsi="Times New Roman" w:cs="Times New Roman"/>
      <w:sz w:val="15"/>
      <w:szCs w:val="15"/>
    </w:rPr>
  </w:style>
  <w:style w:type="character" w:styleId="ad">
    <w:name w:val="Placeholder Text"/>
    <w:basedOn w:val="a0"/>
    <w:uiPriority w:val="99"/>
    <w:semiHidden/>
    <w:rsid w:val="00CE38AA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17</Pages>
  <Words>3451</Words>
  <Characters>19672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23077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2020-11-09T12:27:00Z</dcterms:created>
  <dcterms:modified xsi:type="dcterms:W3CDTF">2020-11-11T16:18:00Z</dcterms:modified>
</cp:coreProperties>
</file>